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2B" w:rsidRDefault="00DD0477">
      <w:pPr>
        <w:pStyle w:val="31"/>
        <w:rPr>
          <w:color w:val="000000"/>
        </w:rPr>
      </w:pPr>
      <w:r>
        <w:rPr>
          <w:color w:val="000000"/>
        </w:rPr>
        <w:t xml:space="preserve">ДОГОВІР № </w:t>
      </w:r>
      <w:r w:rsidR="00762845">
        <w:rPr>
          <w:color w:val="000000"/>
          <w:lang w:val="en-US"/>
        </w:rPr>
        <w:t>___</w:t>
      </w:r>
      <w:r>
        <w:rPr>
          <w:color w:val="000000"/>
          <w:lang w:val="ru-RU"/>
        </w:rPr>
        <w:t>/</w:t>
      </w:r>
      <w:r w:rsidR="00762845">
        <w:rPr>
          <w:color w:val="000000"/>
        </w:rPr>
        <w:t>2</w:t>
      </w:r>
      <w:r w:rsidR="00325C40">
        <w:rPr>
          <w:color w:val="000000"/>
        </w:rPr>
        <w:t>5</w:t>
      </w:r>
      <w:r>
        <w:rPr>
          <w:color w:val="000000"/>
        </w:rPr>
        <w:t xml:space="preserve"> </w:t>
      </w:r>
    </w:p>
    <w:p w:rsidR="00C8502B" w:rsidRDefault="00DD0477">
      <w:pPr>
        <w:pStyle w:val="31"/>
        <w:rPr>
          <w:color w:val="000000"/>
        </w:rPr>
      </w:pPr>
      <w:r>
        <w:rPr>
          <w:color w:val="000000"/>
        </w:rPr>
        <w:t>оренди приміщення</w:t>
      </w:r>
    </w:p>
    <w:tbl>
      <w:tblPr>
        <w:tblW w:w="0" w:type="auto"/>
        <w:jc w:val="center"/>
        <w:tblLook w:val="0000"/>
      </w:tblPr>
      <w:tblGrid>
        <w:gridCol w:w="4428"/>
        <w:gridCol w:w="4428"/>
      </w:tblGrid>
      <w:tr w:rsidR="00C8502B">
        <w:trPr>
          <w:jc w:val="center"/>
        </w:trPr>
        <w:tc>
          <w:tcPr>
            <w:tcW w:w="4428" w:type="dxa"/>
          </w:tcPr>
          <w:p w:rsidR="00C8502B" w:rsidRDefault="00DD0477">
            <w:pPr>
              <w:widowControl w:val="0"/>
              <w:spacing w:line="276" w:lineRule="auto"/>
              <w:jc w:val="both"/>
              <w:rPr>
                <w:i/>
                <w:snapToGrid w:val="0"/>
                <w:color w:val="000000"/>
                <w:lang w:val="uk-UA" w:eastAsia="en-US"/>
              </w:rPr>
            </w:pPr>
            <w:r>
              <w:rPr>
                <w:i/>
                <w:snapToGrid w:val="0"/>
                <w:color w:val="000000"/>
                <w:sz w:val="22"/>
                <w:szCs w:val="22"/>
                <w:lang w:val="uk-UA" w:eastAsia="en-US"/>
              </w:rPr>
              <w:t xml:space="preserve">      м. Житомир</w:t>
            </w:r>
          </w:p>
        </w:tc>
        <w:tc>
          <w:tcPr>
            <w:tcW w:w="4428" w:type="dxa"/>
          </w:tcPr>
          <w:p w:rsidR="00C8502B" w:rsidRPr="007D461F" w:rsidRDefault="00DD0477" w:rsidP="007D461F">
            <w:pPr>
              <w:widowControl w:val="0"/>
              <w:spacing w:line="276" w:lineRule="auto"/>
              <w:jc w:val="center"/>
              <w:rPr>
                <w:i/>
                <w:snapToGrid w:val="0"/>
                <w:color w:val="000000"/>
                <w:sz w:val="22"/>
                <w:szCs w:val="22"/>
                <w:lang w:val="uk-UA" w:eastAsia="en-US"/>
              </w:rPr>
            </w:pPr>
            <w:r>
              <w:rPr>
                <w:i/>
                <w:snapToGrid w:val="0"/>
                <w:color w:val="000000"/>
                <w:sz w:val="22"/>
                <w:szCs w:val="22"/>
                <w:lang w:val="uk-UA" w:eastAsia="en-US"/>
              </w:rPr>
              <w:t xml:space="preserve"> </w:t>
            </w:r>
            <w:r w:rsidR="00762845">
              <w:rPr>
                <w:i/>
                <w:snapToGrid w:val="0"/>
                <w:color w:val="000000"/>
                <w:sz w:val="22"/>
                <w:szCs w:val="22"/>
                <w:lang w:val="uk-UA" w:eastAsia="en-US"/>
              </w:rPr>
              <w:t xml:space="preserve">                              </w:t>
            </w:r>
            <w:r>
              <w:rPr>
                <w:i/>
                <w:snapToGrid w:val="0"/>
                <w:color w:val="000000"/>
                <w:sz w:val="22"/>
                <w:szCs w:val="22"/>
                <w:lang w:val="uk-UA" w:eastAsia="en-US"/>
              </w:rPr>
              <w:t xml:space="preserve">    «</w:t>
            </w:r>
            <w:r w:rsidR="00762845">
              <w:rPr>
                <w:i/>
                <w:snapToGrid w:val="0"/>
                <w:color w:val="000000"/>
                <w:sz w:val="22"/>
                <w:szCs w:val="22"/>
                <w:lang w:val="en-US" w:eastAsia="en-US"/>
              </w:rPr>
              <w:t>___</w:t>
            </w:r>
            <w:r w:rsidR="00762845">
              <w:rPr>
                <w:i/>
                <w:snapToGrid w:val="0"/>
                <w:color w:val="000000"/>
                <w:sz w:val="22"/>
                <w:szCs w:val="22"/>
                <w:lang w:val="uk-UA" w:eastAsia="en-US"/>
              </w:rPr>
              <w:t xml:space="preserve">» </w:t>
            </w:r>
            <w:r w:rsidR="00762845">
              <w:rPr>
                <w:i/>
                <w:snapToGrid w:val="0"/>
                <w:color w:val="000000"/>
                <w:sz w:val="22"/>
                <w:szCs w:val="22"/>
                <w:lang w:val="en-US" w:eastAsia="en-US"/>
              </w:rPr>
              <w:t>____</w:t>
            </w:r>
            <w:r w:rsidR="00762845">
              <w:rPr>
                <w:i/>
                <w:snapToGrid w:val="0"/>
                <w:color w:val="000000"/>
                <w:sz w:val="22"/>
                <w:szCs w:val="22"/>
                <w:lang w:val="uk-UA" w:eastAsia="en-US"/>
              </w:rPr>
              <w:t xml:space="preserve"> 202</w:t>
            </w:r>
            <w:r w:rsidR="00325C40">
              <w:rPr>
                <w:i/>
                <w:snapToGrid w:val="0"/>
                <w:color w:val="000000"/>
                <w:sz w:val="22"/>
                <w:szCs w:val="22"/>
                <w:lang w:val="uk-UA" w:eastAsia="en-US"/>
              </w:rPr>
              <w:t>5</w:t>
            </w:r>
            <w:r>
              <w:rPr>
                <w:i/>
                <w:snapToGrid w:val="0"/>
                <w:color w:val="000000"/>
                <w:sz w:val="22"/>
                <w:szCs w:val="22"/>
                <w:lang w:val="uk-UA" w:eastAsia="en-US"/>
              </w:rPr>
              <w:t xml:space="preserve"> року </w:t>
            </w:r>
          </w:p>
        </w:tc>
      </w:tr>
    </w:tbl>
    <w:p w:rsidR="00C8502B" w:rsidRDefault="00C8502B">
      <w:pPr>
        <w:widowControl w:val="0"/>
        <w:ind w:firstLine="720"/>
        <w:jc w:val="both"/>
        <w:rPr>
          <w:b/>
          <w:bCs/>
          <w:snapToGrid w:val="0"/>
          <w:color w:val="000000"/>
          <w:sz w:val="22"/>
          <w:szCs w:val="22"/>
          <w:lang w:val="uk-UA"/>
        </w:rPr>
      </w:pPr>
    </w:p>
    <w:p w:rsidR="00C8502B" w:rsidRPr="008D51F1" w:rsidRDefault="008D51F1">
      <w:pPr>
        <w:widowControl w:val="0"/>
        <w:ind w:firstLine="720"/>
        <w:jc w:val="both"/>
        <w:rPr>
          <w:snapToGrid w:val="0"/>
          <w:color w:val="000000"/>
          <w:sz w:val="22"/>
          <w:szCs w:val="22"/>
          <w:lang w:val="uk-UA" w:eastAsia="en-US"/>
        </w:rPr>
      </w:pPr>
      <w:r>
        <w:rPr>
          <w:b/>
          <w:bCs/>
          <w:snapToGrid w:val="0"/>
          <w:color w:val="000000"/>
          <w:sz w:val="22"/>
          <w:szCs w:val="22"/>
          <w:lang w:val="uk-UA"/>
        </w:rPr>
        <w:t>Товариство з обмеженою відповідальністю «ОФІСНИЙ ЦЕНТР ЖИТОМИР»</w:t>
      </w:r>
      <w:r w:rsidR="00DD0477" w:rsidRPr="008D51F1">
        <w:rPr>
          <w:snapToGrid w:val="0"/>
          <w:color w:val="000000"/>
          <w:sz w:val="22"/>
          <w:szCs w:val="22"/>
          <w:lang w:val="uk-UA"/>
        </w:rPr>
        <w:t xml:space="preserve"> (надалі іменується "</w:t>
      </w:r>
      <w:r w:rsidR="00DD0477" w:rsidRPr="008D51F1">
        <w:rPr>
          <w:b/>
          <w:snapToGrid w:val="0"/>
          <w:color w:val="000000"/>
          <w:sz w:val="22"/>
          <w:szCs w:val="22"/>
          <w:lang w:val="uk-UA"/>
        </w:rPr>
        <w:t>О</w:t>
      </w:r>
      <w:r w:rsidR="00DC2B2A">
        <w:rPr>
          <w:b/>
          <w:snapToGrid w:val="0"/>
          <w:color w:val="000000"/>
          <w:sz w:val="22"/>
          <w:szCs w:val="22"/>
          <w:lang w:val="uk-UA"/>
        </w:rPr>
        <w:t>РЕНДОДАВЕЦЬ</w:t>
      </w:r>
      <w:r>
        <w:rPr>
          <w:snapToGrid w:val="0"/>
          <w:color w:val="000000"/>
          <w:sz w:val="22"/>
          <w:szCs w:val="22"/>
          <w:lang w:val="uk-UA"/>
        </w:rPr>
        <w:t>") в особі директора, Васюти Світлани Сергіівни</w:t>
      </w:r>
      <w:r w:rsidR="00DD0477" w:rsidRPr="008D51F1">
        <w:rPr>
          <w:snapToGrid w:val="0"/>
          <w:color w:val="000000"/>
          <w:sz w:val="22"/>
          <w:szCs w:val="22"/>
          <w:lang w:val="uk-UA"/>
        </w:rPr>
        <w:t xml:space="preserve">, діє </w:t>
      </w:r>
      <w:r w:rsidR="00747AE8">
        <w:rPr>
          <w:snapToGrid w:val="0"/>
          <w:color w:val="000000"/>
          <w:sz w:val="22"/>
          <w:szCs w:val="22"/>
          <w:lang w:val="uk-UA"/>
        </w:rPr>
        <w:t>на підставі Статуту товариства</w:t>
      </w:r>
      <w:r w:rsidR="00DD0477" w:rsidRPr="008D51F1">
        <w:rPr>
          <w:snapToGrid w:val="0"/>
          <w:color w:val="000000"/>
          <w:sz w:val="22"/>
          <w:szCs w:val="22"/>
          <w:lang w:val="uk-UA"/>
        </w:rPr>
        <w:t>, з однієї сторони, та</w:t>
      </w:r>
    </w:p>
    <w:p w:rsidR="00DC2B2A" w:rsidRDefault="00762845" w:rsidP="00DC2B2A">
      <w:pPr>
        <w:widowControl w:val="0"/>
        <w:ind w:firstLine="720"/>
        <w:jc w:val="both"/>
        <w:rPr>
          <w:snapToGrid w:val="0"/>
          <w:color w:val="000000"/>
          <w:sz w:val="22"/>
          <w:szCs w:val="22"/>
          <w:lang w:val="uk-UA"/>
        </w:rPr>
      </w:pPr>
      <w:r w:rsidRPr="00762845">
        <w:rPr>
          <w:b/>
          <w:bCs/>
          <w:snapToGrid w:val="0"/>
          <w:color w:val="000000"/>
          <w:sz w:val="22"/>
          <w:szCs w:val="22"/>
        </w:rPr>
        <w:t>________________________________________</w:t>
      </w:r>
      <w:r w:rsidR="00592D8B">
        <w:rPr>
          <w:snapToGrid w:val="0"/>
          <w:sz w:val="22"/>
          <w:szCs w:val="22"/>
          <w:lang w:val="uk-UA"/>
        </w:rPr>
        <w:t xml:space="preserve"> </w:t>
      </w:r>
      <w:r w:rsidR="00DC2B2A">
        <w:rPr>
          <w:snapToGrid w:val="0"/>
          <w:sz w:val="22"/>
          <w:szCs w:val="22"/>
          <w:lang w:val="uk-UA"/>
        </w:rPr>
        <w:t>(надалі іменується «</w:t>
      </w:r>
      <w:r w:rsidR="00DC2B2A">
        <w:rPr>
          <w:b/>
          <w:bCs/>
          <w:caps/>
          <w:snapToGrid w:val="0"/>
          <w:sz w:val="22"/>
          <w:szCs w:val="22"/>
          <w:lang w:val="uk-UA"/>
        </w:rPr>
        <w:t>Орендар</w:t>
      </w:r>
      <w:r w:rsidR="00DC2B2A">
        <w:rPr>
          <w:snapToGrid w:val="0"/>
          <w:sz w:val="22"/>
          <w:szCs w:val="22"/>
          <w:lang w:val="uk-UA"/>
        </w:rPr>
        <w:t>»)</w:t>
      </w:r>
      <w:r w:rsidR="00312E82">
        <w:rPr>
          <w:sz w:val="22"/>
          <w:szCs w:val="22"/>
          <w:lang w:val="uk-UA"/>
        </w:rPr>
        <w:t xml:space="preserve">, </w:t>
      </w:r>
      <w:r w:rsidR="00592D8B">
        <w:rPr>
          <w:sz w:val="22"/>
          <w:szCs w:val="22"/>
          <w:lang w:val="uk-UA"/>
        </w:rPr>
        <w:t>в особі директо</w:t>
      </w:r>
      <w:r>
        <w:rPr>
          <w:sz w:val="22"/>
          <w:szCs w:val="22"/>
          <w:lang w:val="uk-UA"/>
        </w:rPr>
        <w:t xml:space="preserve">ра, </w:t>
      </w:r>
      <w:r w:rsidRPr="00762845">
        <w:rPr>
          <w:sz w:val="22"/>
          <w:szCs w:val="22"/>
        </w:rPr>
        <w:t>____________________</w:t>
      </w:r>
      <w:r w:rsidR="00592D8B">
        <w:rPr>
          <w:sz w:val="22"/>
          <w:szCs w:val="22"/>
          <w:lang w:val="uk-UA"/>
        </w:rPr>
        <w:t xml:space="preserve">, </w:t>
      </w:r>
      <w:r w:rsidR="00DA2CA9">
        <w:rPr>
          <w:snapToGrid w:val="0"/>
          <w:color w:val="000000"/>
          <w:sz w:val="22"/>
          <w:szCs w:val="22"/>
          <w:lang w:val="uk-UA"/>
        </w:rPr>
        <w:t>діє на підставі Статуту товариства</w:t>
      </w:r>
      <w:r w:rsidR="00DC2B2A">
        <w:rPr>
          <w:snapToGrid w:val="0"/>
          <w:color w:val="000000"/>
          <w:sz w:val="22"/>
          <w:szCs w:val="22"/>
          <w:lang w:val="uk-UA"/>
        </w:rPr>
        <w:t>, з іншої сторони,</w:t>
      </w:r>
    </w:p>
    <w:p w:rsidR="00C8502B" w:rsidRDefault="00DC2B2A">
      <w:pPr>
        <w:widowControl w:val="0"/>
        <w:spacing w:line="276" w:lineRule="auto"/>
        <w:jc w:val="both"/>
        <w:rPr>
          <w:snapToGrid w:val="0"/>
          <w:color w:val="000000"/>
          <w:sz w:val="22"/>
          <w:szCs w:val="22"/>
          <w:lang w:val="uk-UA" w:eastAsia="en-US"/>
        </w:rPr>
      </w:pPr>
      <w:r>
        <w:rPr>
          <w:i/>
          <w:snapToGrid w:val="0"/>
          <w:color w:val="000000"/>
          <w:sz w:val="22"/>
          <w:szCs w:val="22"/>
          <w:lang w:val="uk-UA"/>
        </w:rPr>
        <w:t xml:space="preserve"> </w:t>
      </w:r>
      <w:r w:rsidR="00DD0477">
        <w:rPr>
          <w:i/>
          <w:snapToGrid w:val="0"/>
          <w:color w:val="000000"/>
          <w:sz w:val="22"/>
          <w:szCs w:val="22"/>
          <w:lang w:val="uk-UA"/>
        </w:rPr>
        <w:t>(Орендодавець та Орендар надалі разом іменуються Сторони, а кожен окремо – Сторона)</w:t>
      </w:r>
    </w:p>
    <w:p w:rsidR="00C8502B" w:rsidRDefault="00DD0477">
      <w:pPr>
        <w:widowControl w:val="0"/>
        <w:ind w:firstLine="720"/>
        <w:jc w:val="both"/>
        <w:rPr>
          <w:snapToGrid w:val="0"/>
          <w:color w:val="000000"/>
          <w:sz w:val="22"/>
          <w:szCs w:val="22"/>
          <w:lang w:val="uk-UA"/>
        </w:rPr>
      </w:pPr>
      <w:r>
        <w:rPr>
          <w:snapToGrid w:val="0"/>
          <w:color w:val="000000"/>
          <w:sz w:val="22"/>
          <w:szCs w:val="22"/>
          <w:lang w:val="uk-UA"/>
        </w:rPr>
        <w:t xml:space="preserve"> уклали цей Договір оренди приміщення (надалі іменується "</w:t>
      </w:r>
      <w:r>
        <w:rPr>
          <w:b/>
          <w:snapToGrid w:val="0"/>
          <w:color w:val="000000"/>
          <w:sz w:val="22"/>
          <w:szCs w:val="22"/>
          <w:lang w:val="uk-UA"/>
        </w:rPr>
        <w:t>Договір</w:t>
      </w:r>
      <w:r>
        <w:rPr>
          <w:snapToGrid w:val="0"/>
          <w:color w:val="000000"/>
          <w:sz w:val="22"/>
          <w:szCs w:val="22"/>
          <w:lang w:val="uk-UA"/>
        </w:rPr>
        <w:t>") про таке: </w:t>
      </w:r>
    </w:p>
    <w:p w:rsidR="00C8502B" w:rsidRDefault="00C8502B">
      <w:pPr>
        <w:widowControl w:val="0"/>
        <w:ind w:firstLine="720"/>
        <w:jc w:val="both"/>
        <w:rPr>
          <w:snapToGrid w:val="0"/>
          <w:color w:val="000000"/>
          <w:sz w:val="22"/>
          <w:szCs w:val="22"/>
          <w:lang w:val="uk-UA"/>
        </w:rPr>
      </w:pPr>
    </w:p>
    <w:p w:rsidR="00C8502B" w:rsidRDefault="00DD0477">
      <w:pPr>
        <w:numPr>
          <w:ilvl w:val="0"/>
          <w:numId w:val="1"/>
        </w:numPr>
        <w:jc w:val="center"/>
        <w:rPr>
          <w:b/>
          <w:color w:val="000000"/>
          <w:sz w:val="22"/>
          <w:szCs w:val="22"/>
          <w:lang w:val="uk-UA"/>
        </w:rPr>
      </w:pPr>
      <w:r>
        <w:rPr>
          <w:b/>
          <w:color w:val="000000"/>
          <w:sz w:val="22"/>
          <w:szCs w:val="22"/>
          <w:lang w:val="uk-UA"/>
        </w:rPr>
        <w:t>ПРЕДМЕТ ДОГОВОРУ</w:t>
      </w:r>
    </w:p>
    <w:p w:rsidR="00C8502B" w:rsidRDefault="00DD0477">
      <w:pPr>
        <w:pStyle w:val="aa"/>
        <w:tabs>
          <w:tab w:val="left" w:pos="993"/>
        </w:tabs>
        <w:ind w:left="360"/>
        <w:jc w:val="both"/>
        <w:rPr>
          <w:b/>
          <w:color w:val="000000"/>
          <w:sz w:val="22"/>
          <w:szCs w:val="22"/>
          <w:lang w:val="uk-UA"/>
        </w:rPr>
      </w:pPr>
      <w:r>
        <w:rPr>
          <w:color w:val="000000"/>
          <w:sz w:val="22"/>
          <w:szCs w:val="22"/>
          <w:lang w:val="uk-UA"/>
        </w:rPr>
        <w:t xml:space="preserve">        1.1. За цим Договором Орендодавець передає, а Орендар приймає в строкове платне користування </w:t>
      </w:r>
      <w:r w:rsidR="00747AE8">
        <w:rPr>
          <w:b/>
          <w:color w:val="000000"/>
          <w:sz w:val="22"/>
          <w:szCs w:val="22"/>
          <w:lang w:val="uk-UA"/>
        </w:rPr>
        <w:t>нежитлов</w:t>
      </w:r>
      <w:r w:rsidR="00F96F09">
        <w:rPr>
          <w:b/>
          <w:color w:val="000000"/>
          <w:sz w:val="22"/>
          <w:szCs w:val="22"/>
          <w:lang w:val="uk-UA"/>
        </w:rPr>
        <w:t>е</w:t>
      </w:r>
      <w:r>
        <w:rPr>
          <w:b/>
          <w:color w:val="000000"/>
          <w:sz w:val="22"/>
          <w:szCs w:val="22"/>
          <w:lang w:val="uk-UA"/>
        </w:rPr>
        <w:t xml:space="preserve"> приміщення </w:t>
      </w:r>
      <w:r w:rsidR="00762845">
        <w:rPr>
          <w:b/>
          <w:color w:val="000000"/>
          <w:sz w:val="22"/>
          <w:szCs w:val="22"/>
          <w:lang w:val="uk-UA"/>
        </w:rPr>
        <w:t>№</w:t>
      </w:r>
      <w:r w:rsidR="00762845" w:rsidRPr="00762845">
        <w:rPr>
          <w:b/>
          <w:color w:val="000000"/>
          <w:sz w:val="22"/>
          <w:szCs w:val="22"/>
        </w:rPr>
        <w:t>___</w:t>
      </w:r>
      <w:r w:rsidR="00F96F09">
        <w:rPr>
          <w:b/>
          <w:color w:val="000000"/>
          <w:sz w:val="22"/>
          <w:szCs w:val="22"/>
          <w:lang w:val="uk-UA"/>
        </w:rPr>
        <w:t>, що знаходи</w:t>
      </w:r>
      <w:r>
        <w:rPr>
          <w:b/>
          <w:color w:val="000000"/>
          <w:sz w:val="22"/>
          <w:szCs w:val="22"/>
          <w:lang w:val="uk-UA"/>
        </w:rPr>
        <w:t>ться за адресою: місто Житомир, вул. С.Б</w:t>
      </w:r>
      <w:r w:rsidR="00762845">
        <w:rPr>
          <w:b/>
          <w:color w:val="000000"/>
          <w:sz w:val="22"/>
          <w:szCs w:val="22"/>
          <w:lang w:val="uk-UA"/>
        </w:rPr>
        <w:t xml:space="preserve">андери, будинок 7, на </w:t>
      </w:r>
      <w:r w:rsidR="00762845" w:rsidRPr="00762845">
        <w:rPr>
          <w:b/>
          <w:color w:val="000000"/>
          <w:sz w:val="22"/>
          <w:szCs w:val="22"/>
          <w:lang w:val="uk-UA"/>
        </w:rPr>
        <w:t>____________</w:t>
      </w:r>
      <w:r>
        <w:rPr>
          <w:b/>
          <w:color w:val="000000"/>
          <w:sz w:val="22"/>
          <w:szCs w:val="22"/>
          <w:lang w:val="uk-UA"/>
        </w:rPr>
        <w:t xml:space="preserve"> поверсі</w:t>
      </w:r>
      <w:r>
        <w:rPr>
          <w:color w:val="000000"/>
          <w:sz w:val="22"/>
          <w:szCs w:val="22"/>
          <w:lang w:val="uk-UA"/>
        </w:rPr>
        <w:t>(надалі іменуються "Приміщення").</w:t>
      </w:r>
    </w:p>
    <w:p w:rsidR="00C8502B" w:rsidRPr="003E3100" w:rsidRDefault="00DD0477">
      <w:pPr>
        <w:pStyle w:val="aa"/>
        <w:tabs>
          <w:tab w:val="left" w:pos="993"/>
        </w:tabs>
        <w:ind w:left="142"/>
        <w:jc w:val="both"/>
        <w:rPr>
          <w:color w:val="000000"/>
          <w:sz w:val="22"/>
          <w:szCs w:val="22"/>
          <w:lang w:val="uk-UA"/>
        </w:rPr>
      </w:pPr>
      <w:r>
        <w:rPr>
          <w:color w:val="000000"/>
          <w:sz w:val="22"/>
          <w:szCs w:val="22"/>
          <w:lang w:val="uk-UA"/>
        </w:rPr>
        <w:t xml:space="preserve">       </w:t>
      </w:r>
      <w:r w:rsidRPr="003E3100">
        <w:rPr>
          <w:color w:val="000000"/>
          <w:sz w:val="22"/>
          <w:szCs w:val="22"/>
          <w:lang w:val="uk-UA"/>
        </w:rPr>
        <w:t>1.2. Площа Приміщен</w:t>
      </w:r>
      <w:r w:rsidR="00F96F09">
        <w:rPr>
          <w:color w:val="000000"/>
          <w:sz w:val="22"/>
          <w:szCs w:val="22"/>
          <w:lang w:val="uk-UA"/>
        </w:rPr>
        <w:t>ня</w:t>
      </w:r>
      <w:r w:rsidRPr="003E3100">
        <w:rPr>
          <w:color w:val="000000"/>
          <w:sz w:val="22"/>
          <w:szCs w:val="22"/>
          <w:lang w:val="uk-UA"/>
        </w:rPr>
        <w:t>, що оренду</w:t>
      </w:r>
      <w:r w:rsidR="00F96F09">
        <w:rPr>
          <w:color w:val="000000"/>
          <w:sz w:val="22"/>
          <w:szCs w:val="22"/>
          <w:lang w:val="uk-UA"/>
        </w:rPr>
        <w:t>є</w:t>
      </w:r>
      <w:r>
        <w:rPr>
          <w:color w:val="000000"/>
          <w:sz w:val="22"/>
          <w:szCs w:val="22"/>
          <w:lang w:val="uk-UA"/>
        </w:rPr>
        <w:t>ться</w:t>
      </w:r>
      <w:r w:rsidRPr="003E3100">
        <w:rPr>
          <w:color w:val="000000"/>
          <w:sz w:val="22"/>
          <w:szCs w:val="22"/>
          <w:lang w:val="uk-UA"/>
        </w:rPr>
        <w:t xml:space="preserve">: </w:t>
      </w:r>
      <w:r w:rsidR="00762845" w:rsidRPr="00762845">
        <w:rPr>
          <w:b/>
          <w:color w:val="000000"/>
          <w:sz w:val="22"/>
          <w:szCs w:val="22"/>
          <w:lang w:val="uk-UA"/>
        </w:rPr>
        <w:t>___________</w:t>
      </w:r>
      <w:r>
        <w:rPr>
          <w:color w:val="000000"/>
          <w:sz w:val="22"/>
          <w:szCs w:val="22"/>
          <w:lang w:val="uk-UA"/>
        </w:rPr>
        <w:t xml:space="preserve"> </w:t>
      </w:r>
      <w:r w:rsidRPr="003E3100">
        <w:rPr>
          <w:b/>
          <w:color w:val="000000"/>
          <w:sz w:val="22"/>
          <w:szCs w:val="22"/>
          <w:lang w:val="uk-UA"/>
        </w:rPr>
        <w:t>кв.м.</w:t>
      </w:r>
      <w:r w:rsidR="003E3100">
        <w:rPr>
          <w:b/>
          <w:color w:val="000000"/>
          <w:sz w:val="22"/>
          <w:szCs w:val="22"/>
          <w:lang w:val="uk-UA"/>
        </w:rPr>
        <w:t xml:space="preserve"> </w:t>
      </w:r>
      <w:r w:rsidR="003E3100" w:rsidRPr="003E3100">
        <w:rPr>
          <w:bCs/>
          <w:sz w:val="22"/>
          <w:szCs w:val="22"/>
          <w:lang w:val="uk-UA"/>
        </w:rPr>
        <w:t xml:space="preserve">Коефіцієнт орендованої площі дорівнює </w:t>
      </w:r>
      <w:r w:rsidR="00762845">
        <w:rPr>
          <w:bCs/>
          <w:sz w:val="22"/>
          <w:szCs w:val="22"/>
          <w:lang w:val="uk-UA"/>
        </w:rPr>
        <w:t>0,0</w:t>
      </w:r>
      <w:r w:rsidR="00762845" w:rsidRPr="00762845">
        <w:rPr>
          <w:bCs/>
          <w:sz w:val="22"/>
          <w:szCs w:val="22"/>
          <w:lang w:val="uk-UA"/>
        </w:rPr>
        <w:t>___</w:t>
      </w:r>
      <w:r w:rsidR="003E3100" w:rsidRPr="003E3100">
        <w:rPr>
          <w:bCs/>
          <w:sz w:val="22"/>
          <w:szCs w:val="22"/>
          <w:lang w:val="uk-UA"/>
        </w:rPr>
        <w:t>(що є еквівалентом відсотку орендовано</w:t>
      </w:r>
      <w:r w:rsidR="00762845">
        <w:rPr>
          <w:bCs/>
          <w:sz w:val="22"/>
          <w:szCs w:val="22"/>
          <w:lang w:val="uk-UA"/>
        </w:rPr>
        <w:t>ї площі-_____</w:t>
      </w:r>
      <w:r w:rsidR="003E3100" w:rsidRPr="003E3100">
        <w:rPr>
          <w:bCs/>
          <w:sz w:val="22"/>
          <w:szCs w:val="22"/>
          <w:lang w:val="uk-UA"/>
        </w:rPr>
        <w:t>м2- відносно корисноі площі Будівлі-2105м2).</w:t>
      </w:r>
    </w:p>
    <w:p w:rsidR="00C8502B" w:rsidRDefault="00DD0477">
      <w:pPr>
        <w:tabs>
          <w:tab w:val="left" w:pos="993"/>
        </w:tabs>
        <w:ind w:left="567"/>
        <w:jc w:val="both"/>
        <w:rPr>
          <w:color w:val="000000"/>
          <w:sz w:val="22"/>
          <w:szCs w:val="22"/>
          <w:lang w:val="uk-UA"/>
        </w:rPr>
      </w:pPr>
      <w:r>
        <w:rPr>
          <w:color w:val="000000"/>
          <w:sz w:val="22"/>
          <w:szCs w:val="22"/>
          <w:lang w:val="uk-UA"/>
        </w:rPr>
        <w:t>1.3. Приміщення на момент передачі в оренду: придатні для використання, згідно п. 2.1. цього Договору, відремонтовані та обладнані згідно Акта приймання-передачі (Додаток №1 до цього Договору).</w:t>
      </w:r>
      <w:r>
        <w:rPr>
          <w:b/>
          <w:color w:val="000000"/>
          <w:sz w:val="22"/>
          <w:szCs w:val="22"/>
          <w:lang w:val="uk-UA"/>
        </w:rPr>
        <w:t> </w:t>
      </w:r>
    </w:p>
    <w:p w:rsidR="00C8502B" w:rsidRDefault="00DD0477">
      <w:pPr>
        <w:pStyle w:val="21"/>
        <w:rPr>
          <w:b/>
          <w:color w:val="000000"/>
        </w:rPr>
      </w:pPr>
      <w:r>
        <w:rPr>
          <w:color w:val="000000"/>
        </w:rPr>
        <w:t>1.4. Орендодавець підтверджує, що Приміщення на момент підписання цього Договору вільні від прав та претензій третіх осіб, в заставі не перебувають.</w:t>
      </w:r>
      <w:r>
        <w:rPr>
          <w:b/>
          <w:color w:val="000000"/>
        </w:rPr>
        <w:t> </w:t>
      </w:r>
    </w:p>
    <w:p w:rsidR="00C8502B" w:rsidRDefault="00DD0477">
      <w:pPr>
        <w:pStyle w:val="21"/>
        <w:rPr>
          <w:bCs w:val="0"/>
          <w:color w:val="000000"/>
        </w:rPr>
      </w:pPr>
      <w:r>
        <w:rPr>
          <w:bCs w:val="0"/>
          <w:color w:val="000000"/>
        </w:rPr>
        <w:t>1.5. Приміщення переда</w:t>
      </w:r>
      <w:r>
        <w:rPr>
          <w:bCs w:val="0"/>
          <w:color w:val="000000"/>
          <w:lang w:val="ru-RU"/>
        </w:rPr>
        <w:t>ю</w:t>
      </w:r>
      <w:r>
        <w:rPr>
          <w:bCs w:val="0"/>
          <w:color w:val="000000"/>
        </w:rPr>
        <w:t>ться в оренду без права їх подальшого викупу Орендарем.</w:t>
      </w:r>
    </w:p>
    <w:p w:rsidR="00C8502B" w:rsidRDefault="00C8502B">
      <w:pPr>
        <w:pStyle w:val="21"/>
        <w:ind w:firstLine="0"/>
        <w:rPr>
          <w:bCs w:val="0"/>
          <w:color w:val="000000"/>
        </w:rPr>
      </w:pPr>
    </w:p>
    <w:p w:rsidR="00C8502B" w:rsidRDefault="00DD0477">
      <w:pPr>
        <w:jc w:val="center"/>
        <w:rPr>
          <w:b/>
          <w:color w:val="000000"/>
          <w:sz w:val="22"/>
          <w:szCs w:val="22"/>
          <w:lang w:val="uk-UA"/>
        </w:rPr>
      </w:pPr>
      <w:r>
        <w:rPr>
          <w:b/>
          <w:color w:val="000000"/>
          <w:sz w:val="22"/>
          <w:szCs w:val="22"/>
          <w:lang w:val="uk-UA"/>
        </w:rPr>
        <w:t>2. МЕТА ОРЕНДИ</w:t>
      </w:r>
    </w:p>
    <w:p w:rsidR="00C8502B" w:rsidRDefault="00DD0477">
      <w:pPr>
        <w:pStyle w:val="a6"/>
        <w:rPr>
          <w:color w:val="000000"/>
          <w:sz w:val="22"/>
          <w:szCs w:val="22"/>
        </w:rPr>
      </w:pPr>
      <w:r>
        <w:rPr>
          <w:color w:val="000000"/>
          <w:sz w:val="22"/>
          <w:szCs w:val="22"/>
        </w:rPr>
        <w:t>2.1. Приміщення надаються Оренда</w:t>
      </w:r>
      <w:r w:rsidR="003E3100">
        <w:rPr>
          <w:color w:val="000000"/>
          <w:sz w:val="22"/>
          <w:szCs w:val="22"/>
        </w:rPr>
        <w:t xml:space="preserve">рю з метою </w:t>
      </w:r>
      <w:r w:rsidR="003C7F3C">
        <w:rPr>
          <w:color w:val="000000"/>
          <w:sz w:val="22"/>
          <w:szCs w:val="22"/>
        </w:rPr>
        <w:t>розміщення офісу для ведення господарської діяльності.</w:t>
      </w:r>
    </w:p>
    <w:p w:rsidR="00C8502B" w:rsidRDefault="00C8502B">
      <w:pPr>
        <w:pStyle w:val="a6"/>
        <w:rPr>
          <w:color w:val="000000"/>
          <w:sz w:val="22"/>
          <w:szCs w:val="22"/>
        </w:rPr>
      </w:pPr>
    </w:p>
    <w:p w:rsidR="00C8502B" w:rsidRDefault="00DD0477">
      <w:pPr>
        <w:rPr>
          <w:b/>
          <w:color w:val="000000"/>
          <w:sz w:val="22"/>
          <w:szCs w:val="22"/>
          <w:lang w:val="uk-UA"/>
        </w:rPr>
      </w:pPr>
      <w:r>
        <w:rPr>
          <w:color w:val="000000"/>
          <w:sz w:val="22"/>
          <w:szCs w:val="22"/>
          <w:lang w:val="uk-UA" w:eastAsia="en-US"/>
        </w:rPr>
        <w:t xml:space="preserve">                               </w:t>
      </w:r>
      <w:r>
        <w:rPr>
          <w:b/>
          <w:color w:val="000000"/>
          <w:sz w:val="22"/>
          <w:szCs w:val="22"/>
          <w:lang w:val="uk-UA"/>
        </w:rPr>
        <w:t>3. ПОРЯДОК ПЕРЕДАЧІ ПРИМІЩЕНЬ, ЩО ОРЕНДУЮТЬСЯ</w:t>
      </w:r>
      <w:r>
        <w:rPr>
          <w:b/>
          <w:color w:val="000000"/>
          <w:sz w:val="22"/>
          <w:szCs w:val="22"/>
          <w:lang w:val="uk-UA"/>
        </w:rPr>
        <w:tab/>
      </w:r>
    </w:p>
    <w:p w:rsidR="00C8502B" w:rsidRDefault="00DD0477">
      <w:pPr>
        <w:pStyle w:val="a6"/>
        <w:rPr>
          <w:color w:val="000000"/>
          <w:sz w:val="22"/>
          <w:szCs w:val="22"/>
        </w:rPr>
      </w:pPr>
      <w:r>
        <w:rPr>
          <w:color w:val="000000"/>
          <w:sz w:val="22"/>
          <w:szCs w:val="22"/>
        </w:rPr>
        <w:t xml:space="preserve">3.1. Приміщення, повинні бути передані Орендодавцем та прийняті Орендарем шляхом підписання уповноваженими представниками Сторін Акту приймання-передачі.   </w:t>
      </w:r>
    </w:p>
    <w:p w:rsidR="00C8502B" w:rsidRDefault="00DD0477">
      <w:pPr>
        <w:ind w:firstLine="567"/>
        <w:jc w:val="both"/>
        <w:rPr>
          <w:color w:val="000000"/>
          <w:sz w:val="22"/>
          <w:szCs w:val="22"/>
          <w:lang w:val="uk-UA" w:eastAsia="en-US"/>
        </w:rPr>
      </w:pPr>
      <w:r>
        <w:rPr>
          <w:color w:val="000000"/>
          <w:sz w:val="22"/>
          <w:szCs w:val="22"/>
          <w:lang w:val="uk-UA"/>
        </w:rPr>
        <w:t xml:space="preserve">3.2. Одночасно з підписанням Акту приймання-передачі Орендодавець передає Орендарю ключі від Приміщень та всі необхідні перепустки для вільного доступу працівників Орендаря до Приміщення. </w:t>
      </w:r>
    </w:p>
    <w:p w:rsidR="00C8502B" w:rsidRDefault="00DD0477">
      <w:pPr>
        <w:ind w:firstLine="567"/>
        <w:jc w:val="both"/>
        <w:rPr>
          <w:color w:val="000000"/>
          <w:sz w:val="22"/>
          <w:szCs w:val="22"/>
          <w:lang w:val="uk-UA" w:eastAsia="en-US"/>
        </w:rPr>
      </w:pPr>
      <w:r>
        <w:rPr>
          <w:color w:val="000000"/>
          <w:sz w:val="22"/>
          <w:szCs w:val="22"/>
          <w:lang w:val="uk-UA"/>
        </w:rPr>
        <w:t>3.3. На момент передачі Приміщення мають бути звільнені від будь-яких сторонніх речей Орендодавця та третіх осіб, крім зазначених в Акті приймання-передачі (Додаток №1).</w:t>
      </w:r>
    </w:p>
    <w:p w:rsidR="00C8502B" w:rsidRDefault="00DD0477">
      <w:pPr>
        <w:ind w:firstLine="567"/>
        <w:jc w:val="both"/>
        <w:rPr>
          <w:b/>
          <w:color w:val="000000"/>
          <w:sz w:val="22"/>
          <w:szCs w:val="22"/>
          <w:lang w:val="uk-UA"/>
        </w:rPr>
      </w:pPr>
      <w:r>
        <w:rPr>
          <w:color w:val="000000"/>
          <w:sz w:val="22"/>
          <w:szCs w:val="22"/>
          <w:lang w:val="uk-UA"/>
        </w:rPr>
        <w:t>3.4. Приміщення вважаються переданими в користування з моменту підписання Акту приймання – передачі, який є невід’ємною частиною цього Договору.</w:t>
      </w:r>
      <w:r>
        <w:rPr>
          <w:b/>
          <w:color w:val="000000"/>
          <w:sz w:val="22"/>
          <w:szCs w:val="22"/>
          <w:lang w:val="uk-UA"/>
        </w:rPr>
        <w:t> </w:t>
      </w:r>
    </w:p>
    <w:p w:rsidR="00C8502B" w:rsidRDefault="00C8502B">
      <w:pPr>
        <w:ind w:firstLine="567"/>
        <w:jc w:val="both"/>
        <w:rPr>
          <w:b/>
          <w:color w:val="000000"/>
          <w:sz w:val="22"/>
          <w:szCs w:val="22"/>
          <w:lang w:val="uk-UA" w:eastAsia="en-US"/>
        </w:rPr>
      </w:pPr>
    </w:p>
    <w:p w:rsidR="00C8502B" w:rsidRDefault="00DD0477">
      <w:pPr>
        <w:jc w:val="center"/>
        <w:rPr>
          <w:b/>
          <w:color w:val="000000"/>
          <w:sz w:val="22"/>
          <w:szCs w:val="22"/>
          <w:lang w:val="uk-UA"/>
        </w:rPr>
      </w:pPr>
      <w:r>
        <w:rPr>
          <w:b/>
          <w:color w:val="000000"/>
          <w:sz w:val="22"/>
          <w:szCs w:val="22"/>
          <w:lang w:val="uk-UA"/>
        </w:rPr>
        <w:t>4. СТРОК ОРЕНДНОГО КОРИСТУВАННЯ</w:t>
      </w:r>
    </w:p>
    <w:p w:rsidR="00C8502B" w:rsidRPr="00762845" w:rsidRDefault="00DD0477">
      <w:pPr>
        <w:ind w:firstLine="567"/>
        <w:jc w:val="both"/>
        <w:rPr>
          <w:color w:val="000000"/>
          <w:sz w:val="22"/>
          <w:szCs w:val="22"/>
        </w:rPr>
      </w:pPr>
      <w:r>
        <w:rPr>
          <w:color w:val="000000"/>
          <w:sz w:val="22"/>
          <w:szCs w:val="22"/>
          <w:lang w:val="uk-UA"/>
        </w:rPr>
        <w:t xml:space="preserve">4.1. Строк оренди за цим Договором </w:t>
      </w:r>
      <w:r w:rsidR="00294B58">
        <w:rPr>
          <w:b/>
          <w:color w:val="000000"/>
          <w:sz w:val="22"/>
          <w:szCs w:val="22"/>
          <w:lang w:val="uk-UA"/>
        </w:rPr>
        <w:t xml:space="preserve">з </w:t>
      </w:r>
      <w:r w:rsidR="00312E82">
        <w:rPr>
          <w:b/>
          <w:color w:val="000000"/>
          <w:sz w:val="22"/>
          <w:szCs w:val="22"/>
          <w:lang w:val="uk-UA"/>
        </w:rPr>
        <w:t>«</w:t>
      </w:r>
      <w:r w:rsidR="00762845" w:rsidRPr="00762845">
        <w:rPr>
          <w:b/>
          <w:color w:val="000000"/>
          <w:sz w:val="22"/>
          <w:szCs w:val="22"/>
        </w:rPr>
        <w:t>___</w:t>
      </w:r>
      <w:r w:rsidR="00762845">
        <w:rPr>
          <w:b/>
          <w:color w:val="000000"/>
          <w:sz w:val="22"/>
          <w:szCs w:val="22"/>
          <w:lang w:val="uk-UA"/>
        </w:rPr>
        <w:t xml:space="preserve">» </w:t>
      </w:r>
      <w:r w:rsidR="00762845" w:rsidRPr="00762845">
        <w:rPr>
          <w:b/>
          <w:color w:val="000000"/>
          <w:sz w:val="22"/>
          <w:szCs w:val="22"/>
        </w:rPr>
        <w:t>____</w:t>
      </w:r>
      <w:r w:rsidR="00312E82">
        <w:rPr>
          <w:b/>
          <w:color w:val="000000"/>
          <w:sz w:val="22"/>
          <w:szCs w:val="22"/>
          <w:lang w:val="uk-UA"/>
        </w:rPr>
        <w:t xml:space="preserve"> </w:t>
      </w:r>
      <w:r w:rsidR="00654C78">
        <w:rPr>
          <w:b/>
          <w:color w:val="000000"/>
          <w:sz w:val="22"/>
          <w:szCs w:val="22"/>
          <w:lang w:val="uk-UA"/>
        </w:rPr>
        <w:t>2024 року до «31» грудня 2025</w:t>
      </w:r>
      <w:r>
        <w:rPr>
          <w:b/>
          <w:color w:val="000000"/>
          <w:sz w:val="22"/>
          <w:szCs w:val="22"/>
          <w:lang w:val="uk-UA"/>
        </w:rPr>
        <w:t>року.</w:t>
      </w:r>
    </w:p>
    <w:p w:rsidR="00C8502B" w:rsidRDefault="00DD0477">
      <w:pPr>
        <w:ind w:firstLine="567"/>
        <w:jc w:val="both"/>
        <w:rPr>
          <w:color w:val="000000"/>
          <w:sz w:val="22"/>
          <w:szCs w:val="22"/>
          <w:lang w:val="uk-UA"/>
        </w:rPr>
      </w:pPr>
      <w:r>
        <w:rPr>
          <w:color w:val="000000"/>
          <w:sz w:val="22"/>
          <w:szCs w:val="22"/>
          <w:lang w:val="uk-UA"/>
        </w:rPr>
        <w:t>4.2. Строк орендного користування може бути скорочений на вимогу Орендодавця або Оренд</w:t>
      </w:r>
      <w:r w:rsidR="00312E82">
        <w:rPr>
          <w:color w:val="000000"/>
          <w:sz w:val="22"/>
          <w:szCs w:val="22"/>
          <w:lang w:val="uk-UA"/>
        </w:rPr>
        <w:t>аря за умови попередження  за 30</w:t>
      </w:r>
      <w:r>
        <w:rPr>
          <w:color w:val="000000"/>
          <w:sz w:val="22"/>
          <w:szCs w:val="22"/>
          <w:lang w:val="uk-UA"/>
        </w:rPr>
        <w:t xml:space="preserve"> календарних днів.</w:t>
      </w:r>
    </w:p>
    <w:p w:rsidR="00C8502B" w:rsidRDefault="00C8502B">
      <w:pPr>
        <w:ind w:firstLine="567"/>
        <w:jc w:val="both"/>
        <w:rPr>
          <w:b/>
          <w:color w:val="000000"/>
          <w:sz w:val="22"/>
          <w:szCs w:val="22"/>
          <w:lang w:val="uk-UA" w:eastAsia="en-US"/>
        </w:rPr>
      </w:pPr>
    </w:p>
    <w:p w:rsidR="00C8502B" w:rsidRDefault="00DD0477">
      <w:pPr>
        <w:keepNext/>
        <w:keepLines/>
        <w:jc w:val="center"/>
        <w:rPr>
          <w:b/>
          <w:color w:val="000000"/>
          <w:sz w:val="22"/>
          <w:szCs w:val="22"/>
          <w:lang w:val="uk-UA"/>
        </w:rPr>
      </w:pPr>
      <w:r>
        <w:rPr>
          <w:b/>
          <w:color w:val="000000"/>
          <w:sz w:val="22"/>
          <w:szCs w:val="22"/>
          <w:lang w:val="uk-UA"/>
        </w:rPr>
        <w:t>5. ОРЕНДНА ПЛАТА, ПОРЯДОК РОЗРАХУНКІВ ТА ПОРЯДОК ВИКОРИСТАННЯ АМОРТИЗАЦІЙНИХ ВІДРАХУВАНЬ</w:t>
      </w:r>
    </w:p>
    <w:p w:rsidR="00C8502B" w:rsidRDefault="00DD0477">
      <w:pPr>
        <w:shd w:val="clear" w:color="auto" w:fill="FFFFFF"/>
        <w:rPr>
          <w:sz w:val="22"/>
          <w:szCs w:val="22"/>
          <w:lang w:val="uk-UA"/>
        </w:rPr>
      </w:pPr>
      <w:r>
        <w:rPr>
          <w:bCs/>
          <w:sz w:val="22"/>
          <w:szCs w:val="22"/>
          <w:lang w:val="uk-UA"/>
        </w:rPr>
        <w:t xml:space="preserve">          5.1. </w:t>
      </w:r>
      <w:r>
        <w:rPr>
          <w:sz w:val="22"/>
          <w:szCs w:val="22"/>
          <w:lang w:val="uk-UA"/>
        </w:rPr>
        <w:t>Розмір орендної плати складає:</w:t>
      </w:r>
    </w:p>
    <w:p w:rsidR="00B45134" w:rsidRDefault="005A2FCB" w:rsidP="00B45134">
      <w:pPr>
        <w:tabs>
          <w:tab w:val="left" w:pos="993"/>
        </w:tabs>
        <w:ind w:firstLine="567"/>
        <w:jc w:val="both"/>
        <w:rPr>
          <w:color w:val="000000"/>
          <w:sz w:val="22"/>
          <w:szCs w:val="22"/>
          <w:lang w:val="uk-UA"/>
        </w:rPr>
      </w:pPr>
      <w:r>
        <w:rPr>
          <w:b/>
          <w:bCs/>
          <w:color w:val="000000"/>
          <w:sz w:val="22"/>
          <w:szCs w:val="22"/>
          <w:lang w:val="uk-UA"/>
        </w:rPr>
        <w:t>48</w:t>
      </w:r>
      <w:r w:rsidR="00B45134">
        <w:rPr>
          <w:b/>
          <w:bCs/>
          <w:color w:val="000000"/>
          <w:sz w:val="22"/>
          <w:szCs w:val="22"/>
          <w:lang w:val="uk-UA"/>
        </w:rPr>
        <w:t>0</w:t>
      </w:r>
      <w:r>
        <w:rPr>
          <w:b/>
          <w:bCs/>
          <w:color w:val="000000"/>
          <w:sz w:val="22"/>
          <w:szCs w:val="22"/>
          <w:lang w:val="uk-UA"/>
        </w:rPr>
        <w:t xml:space="preserve"> грн. 00 коп.</w:t>
      </w:r>
      <w:r w:rsidR="000D2BAD">
        <w:rPr>
          <w:b/>
          <w:bCs/>
          <w:color w:val="000000"/>
          <w:sz w:val="22"/>
          <w:szCs w:val="22"/>
          <w:lang w:val="uk-UA"/>
        </w:rPr>
        <w:t>(чотириста</w:t>
      </w:r>
      <w:r w:rsidR="00B45134">
        <w:rPr>
          <w:b/>
          <w:bCs/>
          <w:color w:val="000000"/>
          <w:sz w:val="22"/>
          <w:szCs w:val="22"/>
          <w:lang w:val="uk-UA"/>
        </w:rPr>
        <w:t xml:space="preserve"> </w:t>
      </w:r>
      <w:r>
        <w:rPr>
          <w:b/>
          <w:bCs/>
          <w:color w:val="000000"/>
          <w:sz w:val="22"/>
          <w:szCs w:val="22"/>
          <w:lang w:val="uk-UA"/>
        </w:rPr>
        <w:t>вісімдесят</w:t>
      </w:r>
      <w:r w:rsidR="00654C78">
        <w:rPr>
          <w:b/>
          <w:bCs/>
          <w:color w:val="000000"/>
          <w:sz w:val="22"/>
          <w:szCs w:val="22"/>
          <w:lang w:val="uk-UA"/>
        </w:rPr>
        <w:t xml:space="preserve"> </w:t>
      </w:r>
      <w:r w:rsidR="00B45134">
        <w:rPr>
          <w:b/>
          <w:bCs/>
          <w:color w:val="000000"/>
          <w:sz w:val="22"/>
          <w:szCs w:val="22"/>
          <w:lang w:val="uk-UA"/>
        </w:rPr>
        <w:t>гривень 00 коп.)</w:t>
      </w:r>
      <w:r w:rsidR="00B45134">
        <w:rPr>
          <w:color w:val="000000"/>
          <w:sz w:val="22"/>
          <w:szCs w:val="22"/>
          <w:lang w:val="uk-UA"/>
        </w:rPr>
        <w:t xml:space="preserve"> за 1(один) кв.м. за кожен місяць оренди за цим Договором і включає в себе: плату за Приміщення, компенсацію вартості комунальних послуг, компенсацію експлуатаційних витрат(електроенергія, опалення, водопостачання, тощо.)</w:t>
      </w:r>
    </w:p>
    <w:p w:rsidR="00B45134" w:rsidRDefault="00B45134" w:rsidP="00B45134">
      <w:pPr>
        <w:tabs>
          <w:tab w:val="left" w:pos="993"/>
        </w:tabs>
        <w:ind w:firstLine="567"/>
        <w:jc w:val="both"/>
        <w:rPr>
          <w:color w:val="000000"/>
          <w:sz w:val="22"/>
          <w:szCs w:val="22"/>
          <w:lang w:val="uk-UA"/>
        </w:rPr>
      </w:pPr>
      <w:r>
        <w:rPr>
          <w:color w:val="000000"/>
          <w:sz w:val="22"/>
          <w:szCs w:val="22"/>
          <w:lang w:val="uk-UA"/>
        </w:rPr>
        <w:t xml:space="preserve">Або </w:t>
      </w:r>
    </w:p>
    <w:p w:rsidR="00B45134" w:rsidRDefault="00A5067F" w:rsidP="00B45134">
      <w:pPr>
        <w:tabs>
          <w:tab w:val="left" w:pos="993"/>
        </w:tabs>
        <w:ind w:firstLine="567"/>
        <w:jc w:val="both"/>
        <w:rPr>
          <w:color w:val="000000"/>
          <w:sz w:val="22"/>
          <w:szCs w:val="22"/>
          <w:lang w:val="uk-UA"/>
        </w:rPr>
      </w:pPr>
      <w:r>
        <w:rPr>
          <w:b/>
          <w:bCs/>
          <w:color w:val="000000"/>
          <w:sz w:val="22"/>
          <w:szCs w:val="22"/>
          <w:lang w:val="uk-UA"/>
        </w:rPr>
        <w:t>42</w:t>
      </w:r>
      <w:r w:rsidR="005A2FCB">
        <w:rPr>
          <w:b/>
          <w:bCs/>
          <w:color w:val="000000"/>
          <w:sz w:val="22"/>
          <w:szCs w:val="22"/>
          <w:lang w:val="uk-UA"/>
        </w:rPr>
        <w:t>0 грн. 00 коп.(чотириста</w:t>
      </w:r>
      <w:r w:rsidR="000D2BAD">
        <w:rPr>
          <w:b/>
          <w:bCs/>
          <w:color w:val="000000"/>
          <w:sz w:val="22"/>
          <w:szCs w:val="22"/>
          <w:lang w:val="uk-UA"/>
        </w:rPr>
        <w:t xml:space="preserve"> </w:t>
      </w:r>
      <w:r>
        <w:rPr>
          <w:b/>
          <w:bCs/>
          <w:color w:val="000000"/>
          <w:sz w:val="22"/>
          <w:szCs w:val="22"/>
          <w:lang w:val="uk-UA"/>
        </w:rPr>
        <w:t xml:space="preserve">двадцять </w:t>
      </w:r>
      <w:r w:rsidR="00B45134">
        <w:rPr>
          <w:b/>
          <w:bCs/>
          <w:color w:val="000000"/>
          <w:sz w:val="22"/>
          <w:szCs w:val="22"/>
          <w:lang w:val="uk-UA"/>
        </w:rPr>
        <w:t>гривень 00 коп.)</w:t>
      </w:r>
      <w:r w:rsidR="00B45134">
        <w:rPr>
          <w:color w:val="000000"/>
          <w:sz w:val="22"/>
          <w:szCs w:val="22"/>
          <w:lang w:val="uk-UA"/>
        </w:rPr>
        <w:t xml:space="preserve"> за 1(один) кв.м. за кожен місяць оренди за цим Договором і включає в себе: плату за Приміщення, компенсацію вартості комунальних послуг, компенсацію експлуатаційних витрат(електроенергія, водопостачання) та  </w:t>
      </w:r>
      <w:r w:rsidR="00B45134" w:rsidRPr="00730632">
        <w:rPr>
          <w:color w:val="000000"/>
          <w:sz w:val="22"/>
          <w:szCs w:val="22"/>
          <w:lang w:val="uk-UA"/>
        </w:rPr>
        <w:t>корекція на літній чи зимовий період(Додаток №2).</w:t>
      </w:r>
    </w:p>
    <w:p w:rsidR="00C8502B" w:rsidRDefault="00B45134" w:rsidP="00B45134">
      <w:pPr>
        <w:tabs>
          <w:tab w:val="left" w:pos="0"/>
        </w:tabs>
        <w:jc w:val="both"/>
        <w:rPr>
          <w:color w:val="000000"/>
          <w:sz w:val="22"/>
          <w:szCs w:val="22"/>
          <w:lang w:val="uk-UA"/>
        </w:rPr>
      </w:pPr>
      <w:r>
        <w:rPr>
          <w:bCs/>
          <w:sz w:val="22"/>
          <w:szCs w:val="22"/>
          <w:lang w:val="uk-UA"/>
        </w:rPr>
        <w:t xml:space="preserve">         </w:t>
      </w:r>
      <w:r w:rsidR="00DD0477">
        <w:rPr>
          <w:bCs/>
          <w:sz w:val="22"/>
          <w:szCs w:val="22"/>
          <w:lang w:val="uk-UA"/>
        </w:rPr>
        <w:t xml:space="preserve">5.2. </w:t>
      </w:r>
      <w:r w:rsidR="00DD0477">
        <w:rPr>
          <w:color w:val="000000"/>
          <w:sz w:val="22"/>
          <w:szCs w:val="22"/>
        </w:rPr>
        <w:t xml:space="preserve">Орендна плата сплачується щомісячно наперед до </w:t>
      </w:r>
      <w:r w:rsidR="00294B58">
        <w:rPr>
          <w:color w:val="000000"/>
          <w:sz w:val="22"/>
          <w:szCs w:val="22"/>
          <w:lang w:val="uk-UA"/>
        </w:rPr>
        <w:t>1</w:t>
      </w:r>
      <w:r w:rsidR="00DD0477">
        <w:rPr>
          <w:color w:val="000000"/>
          <w:sz w:val="22"/>
          <w:szCs w:val="22"/>
          <w:lang w:val="uk-UA"/>
        </w:rPr>
        <w:t>5</w:t>
      </w:r>
      <w:r w:rsidR="00DD0477">
        <w:rPr>
          <w:color w:val="000000"/>
          <w:sz w:val="22"/>
          <w:szCs w:val="22"/>
        </w:rPr>
        <w:t xml:space="preserve"> (</w:t>
      </w:r>
      <w:r w:rsidR="00294B58">
        <w:rPr>
          <w:color w:val="000000"/>
          <w:sz w:val="22"/>
          <w:szCs w:val="22"/>
          <w:lang w:val="uk-UA"/>
        </w:rPr>
        <w:t>п’ятнадцятого</w:t>
      </w:r>
      <w:r w:rsidR="00DD0477">
        <w:rPr>
          <w:color w:val="000000"/>
          <w:sz w:val="22"/>
          <w:szCs w:val="22"/>
        </w:rPr>
        <w:t>) числа кожного поточного місяця, на підставі рахунку наданого Оренд</w:t>
      </w:r>
      <w:r w:rsidR="00DD0477">
        <w:rPr>
          <w:color w:val="000000"/>
          <w:sz w:val="22"/>
          <w:szCs w:val="22"/>
          <w:lang w:val="uk-UA"/>
        </w:rPr>
        <w:t xml:space="preserve">одавцем </w:t>
      </w:r>
      <w:r w:rsidR="00DD0477">
        <w:rPr>
          <w:color w:val="000000"/>
          <w:sz w:val="22"/>
          <w:szCs w:val="22"/>
        </w:rPr>
        <w:t>за 5 (п’ять) робочих днів до кінцевого терміну оплати. Орендна плата сплачується в безготівковій формі шляхом перерахування грошових коштів на поточний рахунок Оренд</w:t>
      </w:r>
      <w:r w:rsidR="00DD0477">
        <w:rPr>
          <w:color w:val="000000"/>
          <w:sz w:val="22"/>
          <w:szCs w:val="22"/>
          <w:lang w:val="uk-UA"/>
        </w:rPr>
        <w:t>одавця</w:t>
      </w:r>
      <w:r w:rsidR="00DD0477">
        <w:rPr>
          <w:color w:val="000000"/>
          <w:sz w:val="22"/>
          <w:szCs w:val="22"/>
        </w:rPr>
        <w:t xml:space="preserve">. </w:t>
      </w:r>
    </w:p>
    <w:p w:rsidR="00C8502B" w:rsidRDefault="00DD0477">
      <w:pPr>
        <w:ind w:firstLine="567"/>
        <w:jc w:val="both"/>
        <w:rPr>
          <w:color w:val="000000"/>
          <w:sz w:val="22"/>
          <w:szCs w:val="22"/>
          <w:lang w:val="uk-UA" w:eastAsia="en-US"/>
        </w:rPr>
      </w:pPr>
      <w:r>
        <w:rPr>
          <w:color w:val="000000"/>
          <w:sz w:val="22"/>
          <w:szCs w:val="22"/>
          <w:lang w:val="uk-UA"/>
        </w:rPr>
        <w:lastRenderedPageBreak/>
        <w:t xml:space="preserve">5.3. Орендна плата за перший та останній  місяці оренди Приміщення сплачується Орендарем авансом протягом 3 (трьох) робочих днів з моменту одержання виставленого Орендодавцем рахунку. </w:t>
      </w:r>
    </w:p>
    <w:p w:rsidR="00C8502B" w:rsidRDefault="00DD0477">
      <w:pPr>
        <w:pStyle w:val="21"/>
        <w:rPr>
          <w:color w:val="000000"/>
          <w:lang w:eastAsia="en-US"/>
        </w:rPr>
      </w:pPr>
      <w:r>
        <w:rPr>
          <w:color w:val="000000"/>
        </w:rPr>
        <w:t>5.4. По закінченню кожного розрахункового місяця Сторонами підписується двосторонній акт наданих послуг.</w:t>
      </w:r>
    </w:p>
    <w:p w:rsidR="00C8502B" w:rsidRDefault="00DD0477">
      <w:pPr>
        <w:ind w:firstLine="567"/>
        <w:jc w:val="both"/>
        <w:rPr>
          <w:color w:val="000000"/>
          <w:sz w:val="22"/>
          <w:szCs w:val="22"/>
          <w:lang w:val="uk-UA"/>
        </w:rPr>
      </w:pPr>
      <w:r>
        <w:rPr>
          <w:color w:val="000000"/>
          <w:sz w:val="22"/>
          <w:szCs w:val="22"/>
          <w:lang w:val="uk-UA"/>
        </w:rPr>
        <w:t xml:space="preserve">5.5. Розмір орендної плати може переглядатись виключно за згодою Сторін шляхом укладання додаткової угоди до Договору. Перегляд розміру орендної плати повинен здійснюватись протягом 5 (п’яти) робочих днів з дня отримання одною Стороною письмового повідомлення від іншої Сторони. Про результати розгляду повідомлення одна Сторона повідомляє іншу письмово. </w:t>
      </w:r>
    </w:p>
    <w:p w:rsidR="00C8502B" w:rsidRDefault="00DD0477">
      <w:pPr>
        <w:ind w:firstLine="540"/>
        <w:jc w:val="both"/>
        <w:rPr>
          <w:color w:val="000000"/>
          <w:sz w:val="22"/>
          <w:szCs w:val="22"/>
          <w:lang w:val="uk-UA"/>
        </w:rPr>
      </w:pPr>
      <w:r>
        <w:rPr>
          <w:color w:val="000000"/>
          <w:sz w:val="22"/>
          <w:szCs w:val="22"/>
          <w:lang w:val="uk-UA"/>
        </w:rPr>
        <w:t xml:space="preserve"> 5.6. Розмір орендної плати підлягає перегляду в разі зміни тарифів на комунальні послуги їх постачальниками. В разі зміни тарифів та здійснення перерахунку вартості комунальних послуг Орендодавцем згідно нових тарифів, Орендодавець на вимогу Орендаря зобов’язується надати належне обґрунтування змін вартості комунальних послуг, коригування орендної плати та відповідний розрахунок.</w:t>
      </w:r>
    </w:p>
    <w:p w:rsidR="00C8502B" w:rsidRDefault="00DD0477">
      <w:pPr>
        <w:ind w:firstLine="567"/>
        <w:jc w:val="both"/>
        <w:rPr>
          <w:color w:val="000000"/>
          <w:sz w:val="22"/>
          <w:szCs w:val="22"/>
          <w:lang w:val="uk-UA"/>
        </w:rPr>
      </w:pPr>
      <w:r>
        <w:rPr>
          <w:color w:val="000000"/>
          <w:sz w:val="22"/>
          <w:szCs w:val="22"/>
          <w:lang w:val="uk-UA"/>
        </w:rPr>
        <w:t>5.7. У випадку недосягнення згоди щодо розміру орендної плати або зміни вартості комунальних послуг або ухилення одною із Сторін від перегляду протягом 30 (тридцяти) робочих днів з моменту отримання, письмового повідомлення, направленого іншою Стороною, Сторони вирішують спір в порядку, визначеному цим Договором.</w:t>
      </w:r>
    </w:p>
    <w:p w:rsidR="00C8502B" w:rsidRDefault="00DD0477">
      <w:pPr>
        <w:pStyle w:val="aa"/>
        <w:ind w:left="0" w:firstLine="426"/>
        <w:jc w:val="both"/>
        <w:rPr>
          <w:sz w:val="22"/>
          <w:szCs w:val="22"/>
          <w:lang w:val="uk-UA"/>
        </w:rPr>
      </w:pPr>
      <w:r>
        <w:rPr>
          <w:sz w:val="22"/>
          <w:szCs w:val="22"/>
          <w:lang w:val="uk-UA"/>
        </w:rPr>
        <w:t xml:space="preserve">  5.8. Орендодавець залишає за собою право притримати майна Орендаря у разі, якщо орендовані приміщення на момент закінчення договору оренди та фактичного їх повернення з орендного користування  перебувають у стані гіршому ніж на момент передання майна в орендне  користування та потребують ремонту.</w:t>
      </w:r>
    </w:p>
    <w:p w:rsidR="00C8502B" w:rsidRDefault="00DD0477">
      <w:pPr>
        <w:pStyle w:val="aa"/>
        <w:ind w:left="0" w:firstLine="426"/>
        <w:jc w:val="both"/>
        <w:rPr>
          <w:sz w:val="22"/>
          <w:szCs w:val="22"/>
          <w:lang w:val="uk-UA"/>
        </w:rPr>
      </w:pPr>
      <w:r>
        <w:rPr>
          <w:sz w:val="22"/>
          <w:szCs w:val="22"/>
          <w:lang w:val="uk-UA"/>
        </w:rPr>
        <w:t>Об’єм робіт та їх вартість визначається актом огляду приміщення. Притримання майна припиняється після фактичного закінчення ремонтних робіт.</w:t>
      </w:r>
    </w:p>
    <w:p w:rsidR="00C8502B" w:rsidRDefault="00DD0477">
      <w:pPr>
        <w:pStyle w:val="aa"/>
        <w:ind w:left="0" w:firstLine="426"/>
        <w:jc w:val="both"/>
        <w:rPr>
          <w:sz w:val="22"/>
          <w:szCs w:val="22"/>
          <w:lang w:val="uk-UA"/>
        </w:rPr>
      </w:pPr>
      <w:r>
        <w:rPr>
          <w:sz w:val="22"/>
          <w:szCs w:val="22"/>
          <w:lang w:val="uk-UA"/>
        </w:rPr>
        <w:t xml:space="preserve">Ремонтні роботи визначені в акті Орендар проводить власними силами, або компенсує вартість їх робіт Орендодавцю на підставі виставленого рахунку. </w:t>
      </w:r>
    </w:p>
    <w:p w:rsidR="00C8502B" w:rsidRDefault="00C8502B">
      <w:pPr>
        <w:jc w:val="both"/>
        <w:rPr>
          <w:color w:val="000000"/>
          <w:sz w:val="22"/>
          <w:szCs w:val="22"/>
          <w:lang w:val="uk-UA" w:eastAsia="en-US"/>
        </w:rPr>
      </w:pPr>
    </w:p>
    <w:p w:rsidR="00C8502B" w:rsidRDefault="00DD0477">
      <w:pPr>
        <w:keepLines/>
        <w:jc w:val="center"/>
        <w:rPr>
          <w:b/>
          <w:color w:val="000000"/>
          <w:sz w:val="22"/>
          <w:szCs w:val="22"/>
          <w:lang w:val="uk-UA"/>
        </w:rPr>
      </w:pPr>
      <w:r>
        <w:rPr>
          <w:b/>
          <w:color w:val="000000"/>
          <w:sz w:val="22"/>
          <w:szCs w:val="22"/>
          <w:lang w:val="uk-UA"/>
        </w:rPr>
        <w:t>6. ПРАВА ТА ОБОВ'ЯЗКИ ОРЕНДОДАВЦЯ</w:t>
      </w:r>
    </w:p>
    <w:p w:rsidR="00C8502B" w:rsidRDefault="00DD0477">
      <w:pPr>
        <w:keepNext/>
        <w:keepLines/>
        <w:ind w:firstLine="567"/>
        <w:jc w:val="both"/>
        <w:rPr>
          <w:b/>
          <w:bCs/>
          <w:color w:val="000000"/>
          <w:sz w:val="22"/>
          <w:szCs w:val="22"/>
          <w:lang w:val="uk-UA"/>
        </w:rPr>
      </w:pPr>
      <w:r>
        <w:rPr>
          <w:b/>
          <w:bCs/>
          <w:color w:val="000000"/>
          <w:sz w:val="22"/>
          <w:szCs w:val="22"/>
          <w:lang w:val="uk-UA"/>
        </w:rPr>
        <w:t>6.1.</w:t>
      </w:r>
      <w:r>
        <w:rPr>
          <w:color w:val="000000"/>
          <w:sz w:val="22"/>
          <w:szCs w:val="22"/>
          <w:lang w:val="uk-UA"/>
        </w:rPr>
        <w:t xml:space="preserve"> </w:t>
      </w:r>
      <w:r>
        <w:rPr>
          <w:b/>
          <w:bCs/>
          <w:color w:val="000000"/>
          <w:sz w:val="22"/>
          <w:szCs w:val="22"/>
          <w:lang w:val="uk-UA"/>
        </w:rPr>
        <w:t>Орендодавець має право:</w:t>
      </w:r>
    </w:p>
    <w:p w:rsidR="00C8502B" w:rsidRDefault="00DD0477">
      <w:pPr>
        <w:keepNext/>
        <w:keepLines/>
        <w:ind w:firstLine="567"/>
        <w:jc w:val="both"/>
        <w:rPr>
          <w:color w:val="000000"/>
          <w:sz w:val="22"/>
          <w:szCs w:val="22"/>
          <w:lang w:val="uk-UA"/>
        </w:rPr>
      </w:pPr>
      <w:r>
        <w:rPr>
          <w:color w:val="000000"/>
          <w:sz w:val="22"/>
          <w:szCs w:val="22"/>
          <w:lang w:val="uk-UA"/>
        </w:rPr>
        <w:t>6.1.1. один раз на квартал здійснювати перевірку порядку використання Орендарем Приміщень у відповідності до умов цього Договору за умови попереднього письмового повідомлення Орендаря з зазначенням дня та часу перевірки, а також вимагати від Орендаря негайного усунення допущених порушень;</w:t>
      </w:r>
    </w:p>
    <w:p w:rsidR="00C8502B" w:rsidRDefault="00DD0477">
      <w:pPr>
        <w:tabs>
          <w:tab w:val="left" w:pos="720"/>
        </w:tabs>
        <w:ind w:firstLine="567"/>
        <w:jc w:val="both"/>
        <w:rPr>
          <w:color w:val="000000"/>
          <w:sz w:val="22"/>
          <w:szCs w:val="22"/>
          <w:lang w:val="uk-UA"/>
        </w:rPr>
      </w:pPr>
      <w:r>
        <w:rPr>
          <w:color w:val="000000"/>
          <w:sz w:val="22"/>
          <w:szCs w:val="22"/>
          <w:lang w:val="uk-UA"/>
        </w:rPr>
        <w:t>6.1.2. виступати з ініціативою щодо внесення змін у цей Договір або його розірвання;</w:t>
      </w:r>
    </w:p>
    <w:p w:rsidR="00C8502B" w:rsidRDefault="00DD0477">
      <w:pPr>
        <w:tabs>
          <w:tab w:val="left" w:pos="720"/>
        </w:tabs>
        <w:ind w:firstLine="567"/>
        <w:jc w:val="both"/>
        <w:rPr>
          <w:color w:val="000000"/>
          <w:sz w:val="22"/>
          <w:szCs w:val="22"/>
          <w:lang w:val="uk-UA"/>
        </w:rPr>
      </w:pPr>
      <w:r>
        <w:rPr>
          <w:color w:val="000000"/>
          <w:sz w:val="22"/>
          <w:szCs w:val="22"/>
          <w:lang w:val="uk-UA"/>
        </w:rPr>
        <w:t>6.1.3. Орендодавець не відповідає за зобов’язання Орендаря;</w:t>
      </w:r>
    </w:p>
    <w:p w:rsidR="00C8502B" w:rsidRDefault="00DD0477">
      <w:pPr>
        <w:tabs>
          <w:tab w:val="left" w:pos="720"/>
        </w:tabs>
        <w:ind w:firstLine="567"/>
        <w:jc w:val="both"/>
        <w:rPr>
          <w:color w:val="000000"/>
          <w:sz w:val="22"/>
          <w:szCs w:val="22"/>
          <w:lang w:val="uk-UA"/>
        </w:rPr>
      </w:pPr>
      <w:r>
        <w:rPr>
          <w:color w:val="000000"/>
          <w:sz w:val="22"/>
          <w:szCs w:val="22"/>
          <w:lang w:val="uk-UA"/>
        </w:rPr>
        <w:t xml:space="preserve">6.1.4. Орендодавець разом з представником Орендаря має право вільного входу до Приміщення за умови додержання вимог п.6.1.1. Договору або терміново в разі настання аварій, інших невідкладних ситуацій; </w:t>
      </w:r>
    </w:p>
    <w:p w:rsidR="00C8502B" w:rsidRDefault="00DD0477">
      <w:pPr>
        <w:tabs>
          <w:tab w:val="left" w:pos="720"/>
        </w:tabs>
        <w:ind w:firstLine="567"/>
        <w:jc w:val="both"/>
        <w:rPr>
          <w:color w:val="000000"/>
          <w:sz w:val="22"/>
          <w:szCs w:val="22"/>
          <w:lang w:val="uk-UA"/>
        </w:rPr>
      </w:pPr>
      <w:r>
        <w:rPr>
          <w:color w:val="000000"/>
          <w:sz w:val="22"/>
          <w:szCs w:val="22"/>
          <w:lang w:val="uk-UA"/>
        </w:rPr>
        <w:t>6.1.5. вимагати від Орендаря документи, пояснення щодо аварій, пошкоджень, знищення Приміщень.</w:t>
      </w:r>
    </w:p>
    <w:p w:rsidR="00C8502B" w:rsidRDefault="00DD0477">
      <w:pPr>
        <w:tabs>
          <w:tab w:val="left" w:pos="540"/>
        </w:tabs>
        <w:ind w:firstLine="540"/>
        <w:jc w:val="both"/>
        <w:rPr>
          <w:color w:val="000000"/>
          <w:sz w:val="22"/>
          <w:szCs w:val="22"/>
          <w:lang w:val="uk-UA"/>
        </w:rPr>
      </w:pPr>
      <w:r>
        <w:rPr>
          <w:b/>
          <w:bCs/>
          <w:color w:val="000000"/>
          <w:sz w:val="22"/>
          <w:szCs w:val="22"/>
          <w:lang w:val="uk-UA"/>
        </w:rPr>
        <w:t>6.2.</w:t>
      </w:r>
      <w:r>
        <w:rPr>
          <w:color w:val="000000"/>
          <w:sz w:val="22"/>
          <w:szCs w:val="22"/>
          <w:lang w:val="uk-UA"/>
        </w:rPr>
        <w:t xml:space="preserve"> </w:t>
      </w:r>
      <w:r>
        <w:rPr>
          <w:b/>
          <w:bCs/>
          <w:color w:val="000000"/>
          <w:sz w:val="22"/>
          <w:szCs w:val="22"/>
          <w:lang w:val="uk-UA"/>
        </w:rPr>
        <w:t>Орендодавець зобов’язаний:</w:t>
      </w:r>
    </w:p>
    <w:p w:rsidR="00C8502B" w:rsidRDefault="00DD0477">
      <w:pPr>
        <w:pStyle w:val="3"/>
        <w:tabs>
          <w:tab w:val="clear" w:pos="0"/>
          <w:tab w:val="left" w:pos="708"/>
        </w:tabs>
        <w:rPr>
          <w:color w:val="000000"/>
        </w:rPr>
      </w:pPr>
      <w:r>
        <w:rPr>
          <w:color w:val="000000"/>
        </w:rPr>
        <w:t>6.2.1. передати Орендарю Приміщення за актом прийому-передачі згідно умов цього Договору;</w:t>
      </w:r>
    </w:p>
    <w:p w:rsidR="00C8502B" w:rsidRDefault="00DD0477">
      <w:pPr>
        <w:ind w:firstLine="540"/>
        <w:jc w:val="both"/>
        <w:rPr>
          <w:color w:val="000000"/>
          <w:sz w:val="22"/>
          <w:szCs w:val="22"/>
          <w:lang w:val="uk-UA" w:eastAsia="en-US"/>
        </w:rPr>
      </w:pPr>
      <w:r>
        <w:rPr>
          <w:color w:val="000000"/>
          <w:sz w:val="22"/>
          <w:szCs w:val="22"/>
          <w:lang w:val="uk-UA" w:eastAsia="en-US"/>
        </w:rPr>
        <w:t>6.2.2. не перешкоджати використанню Приміщення Орендарем у відповідності до умов цього Договору, а також доступу персоналу Орендаря і його відвідувачів до Приміщення;</w:t>
      </w:r>
    </w:p>
    <w:p w:rsidR="00C8502B" w:rsidRDefault="00DD0477">
      <w:pPr>
        <w:ind w:firstLine="540"/>
        <w:jc w:val="both"/>
        <w:rPr>
          <w:sz w:val="22"/>
          <w:szCs w:val="22"/>
          <w:lang w:val="uk-UA" w:eastAsia="en-US"/>
        </w:rPr>
      </w:pPr>
      <w:r>
        <w:rPr>
          <w:sz w:val="22"/>
          <w:szCs w:val="22"/>
          <w:lang w:val="uk-UA" w:eastAsia="en-US"/>
        </w:rPr>
        <w:t xml:space="preserve">6.2.3. забезпечити Орендарю, його працівникам та відвідувачам відкритий доступ до Комплексу та Приміщення протягом 24 годин на добу за умови дотримання пропускного режиму встановленого в Комплексі та доведеного заздалегідь до відома Орендаря; </w:t>
      </w:r>
    </w:p>
    <w:p w:rsidR="00C8502B" w:rsidRDefault="00DD0477">
      <w:pPr>
        <w:ind w:firstLine="540"/>
        <w:jc w:val="both"/>
        <w:rPr>
          <w:color w:val="000000"/>
          <w:sz w:val="22"/>
          <w:szCs w:val="22"/>
          <w:lang w:val="uk-UA" w:eastAsia="en-US"/>
        </w:rPr>
      </w:pPr>
      <w:r>
        <w:rPr>
          <w:color w:val="000000"/>
          <w:sz w:val="22"/>
          <w:szCs w:val="22"/>
          <w:lang w:val="uk-UA" w:eastAsia="en-US"/>
        </w:rPr>
        <w:t>6.2.4. забезпечувати Орендаря та його працівників необхідними перепустками для вільного доступу в Приміщення;</w:t>
      </w:r>
    </w:p>
    <w:p w:rsidR="00C8502B" w:rsidRDefault="00DD0477">
      <w:pPr>
        <w:ind w:firstLine="540"/>
        <w:jc w:val="both"/>
        <w:rPr>
          <w:color w:val="000000"/>
          <w:sz w:val="22"/>
          <w:szCs w:val="22"/>
          <w:lang w:val="uk-UA" w:eastAsia="en-US"/>
        </w:rPr>
      </w:pPr>
      <w:r>
        <w:rPr>
          <w:color w:val="000000"/>
          <w:sz w:val="22"/>
          <w:szCs w:val="22"/>
          <w:lang w:val="uk-UA" w:eastAsia="en-US"/>
        </w:rPr>
        <w:t>6.2.5. терміново за зверненням Орендаря здійснити всі необхідні дії щодо зупинення та усунення наслідків аварій та виходу із ладу об’єктів тепло-, енерго-, водопостачання, що можуть завдати шкоди Приміщенням, Комплексу, майну та працівникам Орендаря, третім особам, в разі необхідності, Орендодавець має звернутись в уповноважені служби. В подальшому сприяти в ліквідації та виправленні наслідків аварій та пошкоджень;</w:t>
      </w:r>
    </w:p>
    <w:p w:rsidR="00C8502B" w:rsidRPr="00312E82" w:rsidRDefault="00DD0477" w:rsidP="00312E82">
      <w:pPr>
        <w:ind w:firstLine="540"/>
        <w:jc w:val="both"/>
        <w:rPr>
          <w:color w:val="000000"/>
          <w:sz w:val="22"/>
          <w:szCs w:val="22"/>
          <w:lang w:val="uk-UA" w:eastAsia="en-US"/>
        </w:rPr>
      </w:pPr>
      <w:r>
        <w:rPr>
          <w:color w:val="000000"/>
          <w:sz w:val="22"/>
          <w:szCs w:val="22"/>
          <w:lang w:val="uk-UA" w:eastAsia="en-US"/>
        </w:rPr>
        <w:t xml:space="preserve">6.2.6. за зверненням Орендаря негайно та за власний рахунок усунути поломки комунікацій Приміщень, що були передані в користування в несправному стані або такому, що в ході користування скоро вийшли з ладу з технічних причин, що не залежали від Орендаря.       </w:t>
      </w:r>
    </w:p>
    <w:p w:rsidR="00C8502B" w:rsidRDefault="00C8502B">
      <w:pPr>
        <w:rPr>
          <w:b/>
          <w:color w:val="000000"/>
          <w:sz w:val="22"/>
          <w:szCs w:val="22"/>
          <w:lang w:val="uk-UA"/>
        </w:rPr>
      </w:pPr>
    </w:p>
    <w:p w:rsidR="00C8502B" w:rsidRDefault="00DD0477">
      <w:pPr>
        <w:jc w:val="center"/>
        <w:rPr>
          <w:b/>
          <w:color w:val="000000"/>
          <w:sz w:val="22"/>
          <w:szCs w:val="22"/>
          <w:lang w:val="uk-UA"/>
        </w:rPr>
      </w:pPr>
      <w:r>
        <w:rPr>
          <w:b/>
          <w:color w:val="000000"/>
          <w:sz w:val="22"/>
          <w:szCs w:val="22"/>
          <w:lang w:val="uk-UA"/>
        </w:rPr>
        <w:t>7. ПРАВА ТА ОБОВ'ЯЗКИ ОРЕНДАРЯ</w:t>
      </w:r>
    </w:p>
    <w:p w:rsidR="00C8502B" w:rsidRDefault="00DD0477">
      <w:pPr>
        <w:ind w:firstLine="567"/>
        <w:jc w:val="both"/>
        <w:rPr>
          <w:color w:val="000000"/>
          <w:sz w:val="22"/>
          <w:szCs w:val="22"/>
          <w:lang w:val="uk-UA" w:eastAsia="en-US"/>
        </w:rPr>
      </w:pPr>
      <w:r>
        <w:rPr>
          <w:b/>
          <w:bCs/>
          <w:color w:val="000000"/>
          <w:sz w:val="22"/>
          <w:szCs w:val="22"/>
          <w:lang w:val="uk-UA"/>
        </w:rPr>
        <w:t>7.1. Орендар зобов'язаний</w:t>
      </w:r>
      <w:r>
        <w:rPr>
          <w:color w:val="000000"/>
          <w:sz w:val="22"/>
          <w:szCs w:val="22"/>
          <w:lang w:val="uk-UA"/>
        </w:rPr>
        <w:t>:</w:t>
      </w:r>
    </w:p>
    <w:p w:rsidR="00C8502B" w:rsidRDefault="00DD0477">
      <w:pPr>
        <w:pStyle w:val="21"/>
        <w:ind w:firstLine="540"/>
        <w:rPr>
          <w:bCs w:val="0"/>
          <w:color w:val="000000"/>
          <w:lang w:eastAsia="en-US"/>
        </w:rPr>
      </w:pPr>
      <w:r>
        <w:rPr>
          <w:bCs w:val="0"/>
          <w:color w:val="000000"/>
        </w:rPr>
        <w:t>7.1.1. використовувати Приміщення у відповідності до мети оренди, визначеної Договором;</w:t>
      </w:r>
    </w:p>
    <w:p w:rsidR="00C8502B" w:rsidRDefault="00DD0477">
      <w:pPr>
        <w:ind w:firstLine="540"/>
        <w:jc w:val="both"/>
        <w:rPr>
          <w:color w:val="000000"/>
          <w:sz w:val="22"/>
          <w:szCs w:val="22"/>
          <w:lang w:val="uk-UA" w:eastAsia="en-US"/>
        </w:rPr>
      </w:pPr>
      <w:r>
        <w:rPr>
          <w:color w:val="000000"/>
          <w:sz w:val="22"/>
          <w:szCs w:val="22"/>
          <w:lang w:val="uk-UA"/>
        </w:rPr>
        <w:lastRenderedPageBreak/>
        <w:t>7.1.2. своєчасно здійснювати орендні платежі та оплату вартості комунальних послуг;</w:t>
      </w:r>
    </w:p>
    <w:p w:rsidR="00C8502B" w:rsidRDefault="00DD0477">
      <w:pPr>
        <w:ind w:firstLine="540"/>
        <w:jc w:val="both"/>
        <w:rPr>
          <w:color w:val="000000"/>
          <w:sz w:val="22"/>
          <w:szCs w:val="22"/>
          <w:lang w:val="uk-UA" w:eastAsia="en-US"/>
        </w:rPr>
      </w:pPr>
      <w:r>
        <w:rPr>
          <w:color w:val="000000"/>
          <w:sz w:val="22"/>
          <w:szCs w:val="22"/>
          <w:lang w:val="uk-UA"/>
        </w:rPr>
        <w:t>7.1.3. не здійснювати без письмової згоди Орендодавця перебудову, добудову, технічне переустаткування, перепланування або зміну дизайну Приміщень;</w:t>
      </w:r>
    </w:p>
    <w:p w:rsidR="00C8502B" w:rsidRDefault="00DD0477">
      <w:pPr>
        <w:ind w:firstLine="540"/>
        <w:jc w:val="both"/>
        <w:rPr>
          <w:color w:val="000000"/>
          <w:sz w:val="22"/>
          <w:szCs w:val="22"/>
          <w:lang w:val="uk-UA" w:eastAsia="en-US"/>
        </w:rPr>
      </w:pPr>
      <w:r>
        <w:rPr>
          <w:color w:val="000000"/>
          <w:sz w:val="22"/>
          <w:szCs w:val="22"/>
          <w:lang w:val="uk-UA"/>
        </w:rPr>
        <w:t>7.1.4. за власний рахунок усувати несправності та поломки комунікацій Приміщень, якщо такі несправності стались виключно з вини Орендаря, недбалого користування, а не з технічних причин, що не залежали від нього або внаслідок передачі Орендодавцем в користування комунікацій в неналежному стані;</w:t>
      </w:r>
    </w:p>
    <w:p w:rsidR="00C8502B" w:rsidRDefault="00DD0477">
      <w:pPr>
        <w:pStyle w:val="21"/>
        <w:ind w:firstLine="540"/>
        <w:rPr>
          <w:bCs w:val="0"/>
          <w:color w:val="000000"/>
          <w:lang w:eastAsia="en-US"/>
        </w:rPr>
      </w:pPr>
      <w:r>
        <w:rPr>
          <w:bCs w:val="0"/>
          <w:color w:val="000000"/>
        </w:rPr>
        <w:t>7.1.5. безперешкодно допускати до Приміщень представників Орендодавця в порядку, визначеному п.6.1.1. цього Договору, з метою перевірки використання Приміщень у відповідності до умов Договору;</w:t>
      </w:r>
    </w:p>
    <w:p w:rsidR="00C8502B" w:rsidRDefault="00DD0477">
      <w:pPr>
        <w:ind w:firstLine="540"/>
        <w:jc w:val="both"/>
        <w:rPr>
          <w:color w:val="000000"/>
          <w:sz w:val="22"/>
          <w:szCs w:val="22"/>
          <w:lang w:val="uk-UA"/>
        </w:rPr>
      </w:pPr>
      <w:r>
        <w:rPr>
          <w:color w:val="000000"/>
          <w:sz w:val="22"/>
          <w:szCs w:val="22"/>
          <w:lang w:val="uk-UA"/>
        </w:rPr>
        <w:t>7.1.6. утримувати Приміщення у належному санітарному стані;</w:t>
      </w:r>
    </w:p>
    <w:p w:rsidR="00C8502B" w:rsidRDefault="00DD0477">
      <w:pPr>
        <w:ind w:firstLine="540"/>
        <w:jc w:val="both"/>
        <w:rPr>
          <w:color w:val="000000"/>
          <w:sz w:val="22"/>
          <w:szCs w:val="22"/>
          <w:lang w:val="uk-UA"/>
        </w:rPr>
      </w:pPr>
      <w:r>
        <w:rPr>
          <w:color w:val="000000"/>
          <w:sz w:val="22"/>
          <w:szCs w:val="22"/>
          <w:lang w:val="uk-UA" w:eastAsia="en-US"/>
        </w:rPr>
        <w:t xml:space="preserve">7.1.7. дотримуватись санітарних норм та </w:t>
      </w:r>
      <w:r>
        <w:rPr>
          <w:color w:val="000000"/>
          <w:sz w:val="22"/>
          <w:szCs w:val="22"/>
          <w:lang w:val="uk-UA"/>
        </w:rPr>
        <w:t>протипожежних</w:t>
      </w:r>
      <w:r>
        <w:rPr>
          <w:color w:val="000000"/>
          <w:sz w:val="22"/>
          <w:szCs w:val="22"/>
        </w:rPr>
        <w:t xml:space="preserve"> правил</w:t>
      </w:r>
      <w:r>
        <w:rPr>
          <w:color w:val="000000"/>
          <w:sz w:val="22"/>
          <w:szCs w:val="22"/>
          <w:lang w:val="uk-UA"/>
        </w:rPr>
        <w:t xml:space="preserve"> в Комплексі та Приміщеннях, а також на прилеглій до Комплексу території;</w:t>
      </w:r>
    </w:p>
    <w:p w:rsidR="00C8502B" w:rsidRDefault="00DD0477">
      <w:pPr>
        <w:ind w:firstLine="540"/>
        <w:jc w:val="both"/>
        <w:rPr>
          <w:color w:val="000000"/>
          <w:sz w:val="22"/>
          <w:szCs w:val="22"/>
          <w:lang w:val="uk-UA"/>
        </w:rPr>
      </w:pPr>
      <w:r>
        <w:rPr>
          <w:color w:val="000000"/>
          <w:sz w:val="22"/>
          <w:szCs w:val="22"/>
          <w:lang w:val="uk-UA"/>
        </w:rPr>
        <w:t>7.1.8. дотримуватись загальних для всіх користувачів Комплексу правил поведінки;</w:t>
      </w:r>
    </w:p>
    <w:p w:rsidR="00C8502B" w:rsidRDefault="00DD0477">
      <w:pPr>
        <w:ind w:firstLine="540"/>
        <w:jc w:val="both"/>
        <w:rPr>
          <w:color w:val="000000"/>
          <w:sz w:val="22"/>
          <w:szCs w:val="22"/>
          <w:lang w:val="uk-UA"/>
        </w:rPr>
      </w:pPr>
      <w:r>
        <w:rPr>
          <w:color w:val="000000"/>
          <w:sz w:val="22"/>
          <w:szCs w:val="22"/>
          <w:lang w:val="uk-UA"/>
        </w:rPr>
        <w:t>7.1.9. не порушувати громадський порядок в Комплексі та Приміщеннях;</w:t>
      </w:r>
    </w:p>
    <w:p w:rsidR="00C8502B" w:rsidRDefault="00DD0477">
      <w:pPr>
        <w:ind w:firstLine="540"/>
        <w:jc w:val="both"/>
        <w:rPr>
          <w:color w:val="000000"/>
          <w:sz w:val="22"/>
          <w:szCs w:val="22"/>
          <w:lang w:val="uk-UA"/>
        </w:rPr>
      </w:pPr>
      <w:r>
        <w:rPr>
          <w:color w:val="000000"/>
          <w:sz w:val="22"/>
          <w:szCs w:val="22"/>
          <w:lang w:val="uk-UA"/>
        </w:rPr>
        <w:t>7.1.10. дотримуватись правил користування тепловою та електричною енергією, не допускати перевантаження електромереж;</w:t>
      </w:r>
    </w:p>
    <w:p w:rsidR="00C8502B" w:rsidRDefault="00DD0477">
      <w:pPr>
        <w:ind w:firstLine="540"/>
        <w:jc w:val="both"/>
        <w:rPr>
          <w:color w:val="000000"/>
          <w:sz w:val="22"/>
          <w:szCs w:val="22"/>
          <w:lang w:val="uk-UA"/>
        </w:rPr>
      </w:pPr>
      <w:r>
        <w:rPr>
          <w:color w:val="000000"/>
          <w:sz w:val="22"/>
          <w:szCs w:val="22"/>
          <w:lang w:val="uk-UA"/>
        </w:rPr>
        <w:t>7.1.11. надавати необхідну інформацію про працівників Орендаря для виготовлення перепусток до Комплексу;</w:t>
      </w:r>
    </w:p>
    <w:p w:rsidR="00C8502B" w:rsidRDefault="00DD0477">
      <w:pPr>
        <w:ind w:firstLine="540"/>
        <w:jc w:val="both"/>
        <w:rPr>
          <w:color w:val="000000"/>
          <w:sz w:val="22"/>
          <w:szCs w:val="22"/>
          <w:lang w:val="uk-UA"/>
        </w:rPr>
      </w:pPr>
      <w:r>
        <w:rPr>
          <w:color w:val="000000"/>
          <w:sz w:val="22"/>
          <w:szCs w:val="22"/>
          <w:lang w:val="uk-UA"/>
        </w:rPr>
        <w:t xml:space="preserve">7.1.12. в разі, якщо Правилами Комплексу встановлені певні вимоги до відвідування Приміщення в святкові, вихідні та неробочі дні дотримуватись таких правил.            </w:t>
      </w:r>
    </w:p>
    <w:p w:rsidR="00C8502B" w:rsidRDefault="00DD0477">
      <w:pPr>
        <w:ind w:firstLine="567"/>
        <w:jc w:val="both"/>
        <w:rPr>
          <w:b/>
          <w:bCs/>
          <w:color w:val="000000"/>
          <w:sz w:val="22"/>
          <w:szCs w:val="22"/>
          <w:lang w:val="uk-UA" w:eastAsia="en-US"/>
        </w:rPr>
      </w:pPr>
      <w:r>
        <w:rPr>
          <w:b/>
          <w:bCs/>
          <w:color w:val="000000"/>
          <w:sz w:val="22"/>
          <w:szCs w:val="22"/>
          <w:lang w:val="uk-UA"/>
        </w:rPr>
        <w:t>7.2. Орендар має право:</w:t>
      </w:r>
    </w:p>
    <w:p w:rsidR="00C8502B" w:rsidRDefault="00DD0477">
      <w:pPr>
        <w:ind w:firstLine="567"/>
        <w:jc w:val="both"/>
        <w:rPr>
          <w:color w:val="000000"/>
          <w:sz w:val="22"/>
          <w:szCs w:val="22"/>
          <w:lang w:val="uk-UA" w:eastAsia="en-US"/>
        </w:rPr>
      </w:pPr>
      <w:r>
        <w:rPr>
          <w:color w:val="000000"/>
          <w:sz w:val="22"/>
          <w:szCs w:val="22"/>
          <w:lang w:val="uk-UA"/>
        </w:rPr>
        <w:t>7.2.1. користуватися системами комунікацій, які знаходяться в Комплексі та Приміщеннях;</w:t>
      </w:r>
    </w:p>
    <w:p w:rsidR="00C8502B" w:rsidRDefault="00DD0477">
      <w:pPr>
        <w:ind w:firstLine="567"/>
        <w:jc w:val="both"/>
        <w:rPr>
          <w:color w:val="000000"/>
          <w:sz w:val="22"/>
          <w:szCs w:val="22"/>
          <w:lang w:val="uk-UA"/>
        </w:rPr>
      </w:pPr>
      <w:r>
        <w:rPr>
          <w:color w:val="000000"/>
          <w:sz w:val="22"/>
          <w:szCs w:val="22"/>
          <w:lang w:val="uk-UA"/>
        </w:rPr>
        <w:t>7.2.2. обладнати належним Орендарю майном, в тому числі меблями, освітленням, перекриттями, перегородками, а також оформити  для облаштування бажаного внутрішнього простору Приміщення на власний розсуд, без переходу права власності до Орендодавця на таке майно;</w:t>
      </w:r>
    </w:p>
    <w:p w:rsidR="00C8502B" w:rsidRDefault="00DD0477">
      <w:pPr>
        <w:ind w:firstLine="567"/>
        <w:jc w:val="both"/>
        <w:rPr>
          <w:color w:val="000000"/>
          <w:sz w:val="22"/>
          <w:szCs w:val="22"/>
          <w:lang w:val="uk-UA" w:eastAsia="en-US"/>
        </w:rPr>
      </w:pPr>
      <w:r>
        <w:rPr>
          <w:color w:val="000000"/>
          <w:sz w:val="22"/>
          <w:szCs w:val="22"/>
          <w:lang w:val="uk-UA"/>
        </w:rPr>
        <w:t>7.2.3. позначати своє місцезнаходження у Приміщенні та Комплексі, шляхом розміщення відповідних вивісок, вказівних табличок за погодженням з орендодавцем;</w:t>
      </w:r>
    </w:p>
    <w:p w:rsidR="00C8502B" w:rsidRDefault="00DD0477">
      <w:pPr>
        <w:ind w:firstLine="567"/>
        <w:jc w:val="both"/>
        <w:rPr>
          <w:color w:val="000000"/>
          <w:sz w:val="22"/>
          <w:szCs w:val="22"/>
          <w:lang w:val="uk-UA" w:eastAsia="en-US"/>
        </w:rPr>
      </w:pPr>
      <w:r>
        <w:rPr>
          <w:color w:val="000000"/>
          <w:sz w:val="22"/>
          <w:szCs w:val="22"/>
          <w:lang w:val="uk-UA"/>
        </w:rPr>
        <w:t xml:space="preserve">7.2.4. установлювати замки на вхідні двері до Приміщень </w:t>
      </w:r>
      <w:r>
        <w:rPr>
          <w:color w:val="000000"/>
          <w:sz w:val="22"/>
          <w:szCs w:val="22"/>
        </w:rPr>
        <w:t xml:space="preserve">за погодженням з </w:t>
      </w:r>
      <w:r>
        <w:rPr>
          <w:color w:val="000000"/>
          <w:sz w:val="22"/>
          <w:szCs w:val="22"/>
          <w:lang w:val="uk-UA"/>
        </w:rPr>
        <w:t>О</w:t>
      </w:r>
      <w:r>
        <w:rPr>
          <w:color w:val="000000"/>
          <w:sz w:val="22"/>
          <w:szCs w:val="22"/>
        </w:rPr>
        <w:t>ренд</w:t>
      </w:r>
      <w:r>
        <w:rPr>
          <w:color w:val="000000"/>
          <w:sz w:val="22"/>
          <w:szCs w:val="22"/>
          <w:lang w:val="uk-UA"/>
        </w:rPr>
        <w:t>одавцем;</w:t>
      </w:r>
    </w:p>
    <w:p w:rsidR="00C8502B" w:rsidRDefault="00DD0477">
      <w:pPr>
        <w:ind w:firstLine="567"/>
        <w:jc w:val="both"/>
        <w:rPr>
          <w:color w:val="000000"/>
          <w:sz w:val="22"/>
          <w:szCs w:val="22"/>
          <w:lang w:val="uk-UA"/>
        </w:rPr>
      </w:pPr>
      <w:r>
        <w:rPr>
          <w:color w:val="000000"/>
          <w:sz w:val="22"/>
          <w:szCs w:val="22"/>
          <w:lang w:val="uk-UA"/>
        </w:rPr>
        <w:t xml:space="preserve">7.2.5. установлювати сигналізацію та інші системи охорони </w:t>
      </w:r>
      <w:r>
        <w:rPr>
          <w:color w:val="000000"/>
          <w:sz w:val="22"/>
          <w:szCs w:val="22"/>
        </w:rPr>
        <w:t xml:space="preserve">за погодженням з </w:t>
      </w:r>
      <w:r>
        <w:rPr>
          <w:color w:val="000000"/>
          <w:sz w:val="22"/>
          <w:szCs w:val="22"/>
          <w:lang w:val="uk-UA"/>
        </w:rPr>
        <w:t>О</w:t>
      </w:r>
      <w:r>
        <w:rPr>
          <w:color w:val="000000"/>
          <w:sz w:val="22"/>
          <w:szCs w:val="22"/>
        </w:rPr>
        <w:t>ренд</w:t>
      </w:r>
      <w:r>
        <w:rPr>
          <w:color w:val="000000"/>
          <w:sz w:val="22"/>
          <w:szCs w:val="22"/>
          <w:lang w:val="uk-UA"/>
        </w:rPr>
        <w:t>одавцем;</w:t>
      </w:r>
    </w:p>
    <w:p w:rsidR="00C8502B" w:rsidRDefault="00DD0477">
      <w:pPr>
        <w:ind w:firstLine="567"/>
        <w:jc w:val="both"/>
        <w:rPr>
          <w:color w:val="000000"/>
          <w:sz w:val="22"/>
          <w:szCs w:val="22"/>
          <w:lang w:val="uk-UA"/>
        </w:rPr>
      </w:pPr>
      <w:r>
        <w:rPr>
          <w:color w:val="000000"/>
          <w:sz w:val="22"/>
          <w:szCs w:val="22"/>
          <w:lang w:val="uk-UA"/>
        </w:rPr>
        <w:t>7.2.6. переважне право перед іншими особами на продовження строку оренди Приміщень;</w:t>
      </w:r>
    </w:p>
    <w:p w:rsidR="00C8502B" w:rsidRDefault="00DD0477">
      <w:pPr>
        <w:pStyle w:val="21"/>
        <w:rPr>
          <w:bCs w:val="0"/>
          <w:color w:val="000000"/>
          <w:lang w:eastAsia="en-US"/>
        </w:rPr>
      </w:pPr>
      <w:r>
        <w:rPr>
          <w:color w:val="000000"/>
        </w:rPr>
        <w:t>7.2.7. п</w:t>
      </w:r>
      <w:r>
        <w:rPr>
          <w:bCs w:val="0"/>
          <w:color w:val="000000"/>
          <w:lang w:eastAsia="en-US"/>
        </w:rPr>
        <w:t xml:space="preserve">ротягом строку оренди Орендар на рівні з іншими користувачами та відвідувачами Комплексу, має право користуватись всіма площами, які відводяться Орендодавцем для спільного користування (Загальні площі), до яких відносяться в тому числі приміщення, частини та споруди всередині та/або ззовні Комплексу, які призначені для користування та відвідування всіма користувачами та відвідувачами, включаючи, без обмежень, входи та виходи з Комплексу, коридори, холи, громадські туалети, стоянки та місця для паркування автомобільного транспорту. Користування Загальними площами може здійснюватись в іншому порядку, встановленому за домовленістю Сторін.  </w:t>
      </w:r>
    </w:p>
    <w:p w:rsidR="00C8502B" w:rsidRDefault="00DD0477">
      <w:pPr>
        <w:ind w:left="567"/>
        <w:jc w:val="both"/>
        <w:rPr>
          <w:b/>
          <w:color w:val="000000"/>
          <w:sz w:val="22"/>
          <w:szCs w:val="22"/>
          <w:lang w:val="uk-UA"/>
        </w:rPr>
      </w:pPr>
      <w:r>
        <w:rPr>
          <w:b/>
          <w:color w:val="000000"/>
          <w:sz w:val="22"/>
          <w:szCs w:val="22"/>
          <w:lang w:val="uk-UA"/>
        </w:rPr>
        <w:t>7.3. Орендар не має права передавати приміщення, що орендується у суборенду без повідомлення Орендодавця.  </w:t>
      </w:r>
    </w:p>
    <w:p w:rsidR="00C8502B" w:rsidRDefault="00C8502B">
      <w:pPr>
        <w:rPr>
          <w:b/>
          <w:color w:val="000000"/>
          <w:sz w:val="22"/>
          <w:szCs w:val="22"/>
          <w:lang w:val="uk-UA"/>
        </w:rPr>
      </w:pPr>
    </w:p>
    <w:p w:rsidR="00C8502B" w:rsidRDefault="00DD0477">
      <w:pPr>
        <w:jc w:val="center"/>
        <w:rPr>
          <w:b/>
          <w:color w:val="000000"/>
          <w:sz w:val="22"/>
          <w:szCs w:val="22"/>
          <w:lang w:val="uk-UA"/>
        </w:rPr>
      </w:pPr>
      <w:r>
        <w:rPr>
          <w:b/>
          <w:color w:val="000000"/>
          <w:sz w:val="22"/>
          <w:szCs w:val="22"/>
          <w:lang w:val="uk-UA"/>
        </w:rPr>
        <w:t>8. ПОРЯДОК ПОВЕРНЕННЯ ПРИМІЩЕНЬ, ЩО ОРЕНДУЮТЬСЯ</w:t>
      </w:r>
    </w:p>
    <w:p w:rsidR="00C8502B" w:rsidRDefault="00DD0477">
      <w:pPr>
        <w:ind w:firstLine="567"/>
        <w:jc w:val="both"/>
        <w:rPr>
          <w:color w:val="000000"/>
          <w:sz w:val="22"/>
          <w:szCs w:val="22"/>
          <w:lang w:val="uk-UA" w:eastAsia="en-US"/>
        </w:rPr>
      </w:pPr>
      <w:r>
        <w:rPr>
          <w:color w:val="000000"/>
          <w:sz w:val="22"/>
          <w:szCs w:val="22"/>
          <w:lang w:val="uk-UA"/>
        </w:rPr>
        <w:t xml:space="preserve">8.1. В день закінчення строку оренди Орендар зобов'язаний передати Орендодавцю Приміщення та підписати Акт приймання-передачі. В разі дострокового розірвання Договору – в день його розірвання. </w:t>
      </w:r>
    </w:p>
    <w:p w:rsidR="00C8502B" w:rsidRDefault="00DD0477">
      <w:pPr>
        <w:ind w:firstLine="567"/>
        <w:jc w:val="both"/>
        <w:rPr>
          <w:color w:val="000000"/>
          <w:sz w:val="22"/>
          <w:szCs w:val="22"/>
          <w:lang w:val="uk-UA"/>
        </w:rPr>
      </w:pPr>
      <w:r>
        <w:rPr>
          <w:color w:val="000000"/>
          <w:sz w:val="22"/>
          <w:szCs w:val="22"/>
          <w:lang w:val="uk-UA"/>
        </w:rPr>
        <w:t>8.2. У випадку скорочення строку оренди згідно п. 4.2. цього Договору, Орендар зобов’язаний передати Орендодавцю Пр</w:t>
      </w:r>
      <w:r w:rsidR="0099402E">
        <w:rPr>
          <w:color w:val="000000"/>
          <w:sz w:val="22"/>
          <w:szCs w:val="22"/>
          <w:lang w:val="uk-UA"/>
        </w:rPr>
        <w:t>иміщення в день, наступний за 45</w:t>
      </w:r>
      <w:r>
        <w:rPr>
          <w:color w:val="000000"/>
          <w:sz w:val="22"/>
          <w:szCs w:val="22"/>
          <w:lang w:val="uk-UA"/>
        </w:rPr>
        <w:t>-м календарним днем з дня отримання повідомлення про скорочення терміну оренди.</w:t>
      </w:r>
    </w:p>
    <w:p w:rsidR="00C8502B" w:rsidRDefault="00DD0477">
      <w:pPr>
        <w:ind w:firstLine="567"/>
        <w:jc w:val="both"/>
        <w:rPr>
          <w:color w:val="000000"/>
          <w:sz w:val="22"/>
          <w:szCs w:val="22"/>
          <w:lang w:val="uk-UA"/>
        </w:rPr>
      </w:pPr>
      <w:r>
        <w:rPr>
          <w:color w:val="000000"/>
          <w:sz w:val="22"/>
          <w:szCs w:val="22"/>
          <w:lang w:val="uk-UA"/>
        </w:rPr>
        <w:t xml:space="preserve">8.3. В момент повернення Приміщень Орендодавцю, вони мають бути звільнені Орендарем від належного йому майна та речей, працівників, відвідувачів. </w:t>
      </w:r>
    </w:p>
    <w:p w:rsidR="00C8502B" w:rsidRDefault="00DD0477">
      <w:pPr>
        <w:ind w:firstLine="567"/>
        <w:jc w:val="both"/>
        <w:rPr>
          <w:color w:val="000000"/>
          <w:sz w:val="22"/>
          <w:szCs w:val="22"/>
          <w:lang w:val="uk-UA"/>
        </w:rPr>
      </w:pPr>
      <w:r>
        <w:rPr>
          <w:color w:val="000000"/>
          <w:sz w:val="22"/>
          <w:szCs w:val="22"/>
          <w:lang w:val="uk-UA"/>
        </w:rPr>
        <w:t>8.4. В момент підписання Акт</w:t>
      </w:r>
      <w:r>
        <w:rPr>
          <w:color w:val="000000"/>
          <w:sz w:val="22"/>
          <w:szCs w:val="22"/>
        </w:rPr>
        <w:t xml:space="preserve">а </w:t>
      </w:r>
      <w:r>
        <w:rPr>
          <w:color w:val="000000"/>
          <w:sz w:val="22"/>
          <w:szCs w:val="22"/>
          <w:lang w:val="uk-UA"/>
        </w:rPr>
        <w:t>приймання</w:t>
      </w:r>
      <w:r>
        <w:rPr>
          <w:color w:val="000000"/>
          <w:sz w:val="22"/>
          <w:szCs w:val="22"/>
        </w:rPr>
        <w:t xml:space="preserve"> -</w:t>
      </w:r>
      <w:r>
        <w:rPr>
          <w:color w:val="000000"/>
          <w:sz w:val="22"/>
          <w:szCs w:val="22"/>
          <w:lang w:val="uk-UA"/>
        </w:rPr>
        <w:t xml:space="preserve"> передачі Орендар передає Орендодавцю ключі від Приміщення та всі видані працівникам Орендаря перепустки доступу до Приміщення.</w:t>
      </w:r>
    </w:p>
    <w:p w:rsidR="00C8502B" w:rsidRDefault="00DD0477">
      <w:pPr>
        <w:ind w:firstLine="567"/>
        <w:jc w:val="both"/>
        <w:rPr>
          <w:color w:val="000000"/>
          <w:sz w:val="22"/>
          <w:szCs w:val="22"/>
          <w:lang w:val="uk-UA" w:eastAsia="en-US"/>
        </w:rPr>
      </w:pPr>
      <w:r>
        <w:rPr>
          <w:color w:val="000000"/>
          <w:sz w:val="22"/>
          <w:szCs w:val="22"/>
          <w:lang w:val="uk-UA"/>
        </w:rPr>
        <w:t>8.5. У випадку невиконання Орендарем вимог п.8.1., п.8.2., п.8.3. цього Договору на термін, що перевищує 60 календарних днів, Орендодавець має право звільнити Приміщення самостійно, при цьому Орендодавець не несе відповідальності за схоронність майна Орендаря.</w:t>
      </w:r>
    </w:p>
    <w:p w:rsidR="00C8502B" w:rsidRDefault="00DD0477">
      <w:pPr>
        <w:ind w:firstLine="567"/>
        <w:jc w:val="both"/>
        <w:rPr>
          <w:b/>
          <w:color w:val="000000"/>
          <w:sz w:val="22"/>
          <w:szCs w:val="22"/>
          <w:lang w:val="uk-UA" w:eastAsia="en-US"/>
        </w:rPr>
      </w:pPr>
      <w:r>
        <w:rPr>
          <w:color w:val="000000"/>
          <w:sz w:val="22"/>
          <w:szCs w:val="22"/>
          <w:lang w:val="uk-UA"/>
        </w:rPr>
        <w:t>8.6. Приміщення повинні бути передані Орендодавцю у стані, не гіршому, ніж те в якому вони були передані в оренду з урахуванням нормального зносу.</w:t>
      </w:r>
      <w:r>
        <w:rPr>
          <w:b/>
          <w:color w:val="000000"/>
          <w:sz w:val="22"/>
          <w:szCs w:val="22"/>
          <w:lang w:val="uk-UA"/>
        </w:rPr>
        <w:t> </w:t>
      </w:r>
    </w:p>
    <w:p w:rsidR="00C8502B" w:rsidRDefault="00C8502B">
      <w:pPr>
        <w:rPr>
          <w:b/>
          <w:color w:val="000000"/>
          <w:sz w:val="22"/>
          <w:szCs w:val="22"/>
          <w:lang w:val="uk-UA"/>
        </w:rPr>
      </w:pPr>
    </w:p>
    <w:p w:rsidR="00B45134" w:rsidRDefault="00B45134">
      <w:pPr>
        <w:rPr>
          <w:b/>
          <w:color w:val="000000"/>
          <w:sz w:val="22"/>
          <w:szCs w:val="22"/>
          <w:lang w:val="uk-UA"/>
        </w:rPr>
      </w:pPr>
    </w:p>
    <w:p w:rsidR="00B45134" w:rsidRDefault="00B45134">
      <w:pPr>
        <w:rPr>
          <w:b/>
          <w:color w:val="000000"/>
          <w:sz w:val="22"/>
          <w:szCs w:val="22"/>
          <w:lang w:val="uk-UA"/>
        </w:rPr>
      </w:pPr>
    </w:p>
    <w:p w:rsidR="00C8502B" w:rsidRDefault="00B45134" w:rsidP="00B45134">
      <w:pPr>
        <w:tabs>
          <w:tab w:val="left" w:pos="1488"/>
          <w:tab w:val="center" w:pos="4677"/>
        </w:tabs>
        <w:rPr>
          <w:b/>
          <w:color w:val="000000"/>
          <w:sz w:val="22"/>
          <w:szCs w:val="22"/>
          <w:lang w:val="uk-UA"/>
        </w:rPr>
      </w:pPr>
      <w:r>
        <w:rPr>
          <w:b/>
          <w:color w:val="000000"/>
          <w:sz w:val="22"/>
          <w:szCs w:val="22"/>
          <w:lang w:val="uk-UA"/>
        </w:rPr>
        <w:lastRenderedPageBreak/>
        <w:tab/>
      </w:r>
      <w:r>
        <w:rPr>
          <w:b/>
          <w:color w:val="000000"/>
          <w:sz w:val="22"/>
          <w:szCs w:val="22"/>
          <w:lang w:val="uk-UA"/>
        </w:rPr>
        <w:tab/>
      </w:r>
      <w:r w:rsidR="00DD0477">
        <w:rPr>
          <w:b/>
          <w:color w:val="000000"/>
          <w:sz w:val="22"/>
          <w:szCs w:val="22"/>
          <w:lang w:val="uk-UA"/>
        </w:rPr>
        <w:t>9. ВІДПОВІДАЛЬНІСТЬ СТОРІН І ВИРІШЕННЯ СПОРІВ</w:t>
      </w:r>
    </w:p>
    <w:p w:rsidR="00C8502B" w:rsidRDefault="00DD0477">
      <w:pPr>
        <w:pStyle w:val="a4"/>
        <w:jc w:val="both"/>
        <w:rPr>
          <w:color w:val="000000"/>
          <w:sz w:val="22"/>
          <w:szCs w:val="22"/>
        </w:rPr>
      </w:pPr>
      <w:r>
        <w:rPr>
          <w:color w:val="000000"/>
          <w:sz w:val="22"/>
          <w:szCs w:val="22"/>
        </w:rPr>
        <w:t xml:space="preserve">          9.1. У випадку порушення своїх зобов'язань за цим Договором Сторони несуть відповідальність, визначену цим Договором та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rsidR="00C8502B" w:rsidRDefault="00DD0477">
      <w:pPr>
        <w:pStyle w:val="a4"/>
        <w:jc w:val="both"/>
        <w:rPr>
          <w:color w:val="000000"/>
          <w:sz w:val="22"/>
          <w:szCs w:val="22"/>
        </w:rPr>
      </w:pPr>
      <w:r>
        <w:rPr>
          <w:color w:val="000000"/>
          <w:sz w:val="22"/>
          <w:szCs w:val="22"/>
        </w:rPr>
        <w:t xml:space="preserve">          9.2. Сторони не несуть відповідальності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rsidR="00C8502B" w:rsidRDefault="00DD0477">
      <w:pPr>
        <w:pStyle w:val="21"/>
        <w:rPr>
          <w:bCs w:val="0"/>
          <w:color w:val="000000"/>
          <w:lang w:eastAsia="en-US"/>
        </w:rPr>
      </w:pPr>
      <w:r>
        <w:rPr>
          <w:bCs w:val="0"/>
          <w:color w:val="000000"/>
        </w:rPr>
        <w:t>9.3. Орендар додатково несе наступну відповідальність за невиконання умов цього Договору:</w:t>
      </w:r>
    </w:p>
    <w:p w:rsidR="00C8502B" w:rsidRDefault="00DD0477">
      <w:pPr>
        <w:pStyle w:val="21"/>
        <w:ind w:firstLine="0"/>
        <w:rPr>
          <w:bCs w:val="0"/>
          <w:color w:val="000000"/>
          <w:lang w:eastAsia="en-US"/>
        </w:rPr>
      </w:pPr>
      <w:r>
        <w:rPr>
          <w:bCs w:val="0"/>
          <w:color w:val="000000"/>
        </w:rPr>
        <w:t>- у випадку прострочення по сплаті орендних платежів сплачує Орендодавцеві пеню в розмірі облікової ставки НБУ від суми заборгованості за кожен день прострочення;</w:t>
      </w:r>
    </w:p>
    <w:p w:rsidR="00C8502B" w:rsidRDefault="00DD0477">
      <w:pPr>
        <w:jc w:val="both"/>
        <w:rPr>
          <w:color w:val="000000"/>
          <w:sz w:val="22"/>
          <w:szCs w:val="22"/>
          <w:lang w:val="uk-UA"/>
        </w:rPr>
      </w:pPr>
      <w:r>
        <w:rPr>
          <w:color w:val="000000"/>
          <w:sz w:val="22"/>
          <w:szCs w:val="22"/>
          <w:lang w:val="uk-UA"/>
        </w:rPr>
        <w:t>- у випадку нецільового використання Приміщень штраф у розмірі 100% від суми місячної орендної плати, що підлягає сплаті за цим Договором;</w:t>
      </w:r>
    </w:p>
    <w:p w:rsidR="00C8502B" w:rsidRDefault="00DD0477">
      <w:pPr>
        <w:ind w:right="-1"/>
        <w:jc w:val="both"/>
        <w:rPr>
          <w:color w:val="000000"/>
          <w:sz w:val="22"/>
          <w:szCs w:val="22"/>
          <w:lang w:val="uk-UA"/>
        </w:rPr>
      </w:pPr>
      <w:r>
        <w:rPr>
          <w:color w:val="000000"/>
          <w:sz w:val="22"/>
          <w:szCs w:val="22"/>
          <w:lang w:val="uk-UA"/>
        </w:rPr>
        <w:t>- у випадку прострочення повернення Приміщень Орендар сплачує Орендодавцю прострочення пеню в розмірі подвійної облікової ставки НБУ від суми місячної орендної плати за кожен день прострочення.</w:t>
      </w:r>
    </w:p>
    <w:p w:rsidR="00C8502B" w:rsidRDefault="00DD0477">
      <w:pPr>
        <w:ind w:firstLine="567"/>
        <w:jc w:val="both"/>
        <w:rPr>
          <w:color w:val="000000"/>
          <w:sz w:val="22"/>
          <w:szCs w:val="22"/>
          <w:lang w:val="uk-UA" w:eastAsia="en-US"/>
        </w:rPr>
      </w:pPr>
      <w:r>
        <w:rPr>
          <w:color w:val="000000"/>
          <w:sz w:val="22"/>
          <w:szCs w:val="22"/>
          <w:lang w:val="uk-UA"/>
        </w:rPr>
        <w:t>9.4. Орендодавець додатково несе наступну відповідальність за невиконання умов цього договору:</w:t>
      </w:r>
    </w:p>
    <w:p w:rsidR="00C8502B" w:rsidRDefault="00DD0477">
      <w:pPr>
        <w:jc w:val="both"/>
        <w:rPr>
          <w:color w:val="000000"/>
          <w:sz w:val="22"/>
          <w:szCs w:val="22"/>
          <w:lang w:val="uk-UA"/>
        </w:rPr>
      </w:pPr>
      <w:r>
        <w:rPr>
          <w:color w:val="000000"/>
          <w:sz w:val="22"/>
          <w:szCs w:val="22"/>
          <w:lang w:val="uk-UA"/>
        </w:rPr>
        <w:t>- у випадку прострочення передачі Орендарю Приміщень Орендодавець сплачує Орендарю пеню в розмірі облікової ставки НБУ від суми місячної орендної плати за кожен день прострочення;</w:t>
      </w:r>
    </w:p>
    <w:p w:rsidR="00C8502B" w:rsidRDefault="00DD0477">
      <w:pPr>
        <w:jc w:val="both"/>
        <w:rPr>
          <w:color w:val="000000"/>
          <w:sz w:val="22"/>
          <w:szCs w:val="22"/>
          <w:lang w:val="uk-UA"/>
        </w:rPr>
      </w:pPr>
      <w:r>
        <w:rPr>
          <w:color w:val="000000"/>
          <w:sz w:val="22"/>
          <w:szCs w:val="22"/>
          <w:lang w:val="uk-UA"/>
        </w:rPr>
        <w:t>- у випадку необґрунтованого вчинення перешкод Орендодавцем щодо користування Орендарем Приміщенням (крім недодержання Орендарем умов, передбачених Договору правилами Комплексу, доведених до відома Орендаря) Орендодавець сплачує Орендарю пеню в розмірі облікової ставки НБУ від суми місячної орендної плати.</w:t>
      </w:r>
    </w:p>
    <w:p w:rsidR="00C8502B" w:rsidRDefault="00DD0477">
      <w:pPr>
        <w:ind w:firstLine="567"/>
        <w:jc w:val="both"/>
        <w:rPr>
          <w:color w:val="000000"/>
          <w:sz w:val="22"/>
          <w:szCs w:val="22"/>
          <w:lang w:val="uk-UA" w:eastAsia="en-US"/>
        </w:rPr>
      </w:pPr>
      <w:r>
        <w:rPr>
          <w:color w:val="000000"/>
          <w:sz w:val="22"/>
          <w:szCs w:val="22"/>
          <w:lang w:val="uk-UA"/>
        </w:rPr>
        <w:t>9.5. У</w:t>
      </w:r>
      <w:r>
        <w:rPr>
          <w:color w:val="000000"/>
          <w:sz w:val="22"/>
          <w:szCs w:val="22"/>
          <w:lang w:val="uk-UA" w:eastAsia="en-US"/>
        </w:rPr>
        <w:t xml:space="preserve"> випадку порушення умов,  визначених в п. 7.1.7 та п. 7.1.10. цього Договору, Орендодавець зобов’язується письмово попередити Орендаря про порушення, що мали місце, а в разі систематичного ігнорування Орендарем зауважень, в подальшому має право ініціювати розірвання цього Договору, письмово попередивши про це Орендаря за 10 робочих днів. Договір вважається розірваним з моменту направлення повідомлення Орендарю.</w:t>
      </w:r>
    </w:p>
    <w:p w:rsidR="00C8502B" w:rsidRDefault="00DD0477">
      <w:pPr>
        <w:ind w:firstLine="567"/>
        <w:jc w:val="both"/>
        <w:rPr>
          <w:color w:val="000000"/>
          <w:sz w:val="22"/>
          <w:szCs w:val="22"/>
          <w:lang w:val="uk-UA" w:eastAsia="en-US"/>
        </w:rPr>
      </w:pPr>
      <w:r>
        <w:rPr>
          <w:color w:val="000000"/>
          <w:sz w:val="22"/>
          <w:szCs w:val="22"/>
          <w:lang w:val="uk-UA" w:eastAsia="en-US"/>
        </w:rPr>
        <w:t xml:space="preserve">9.6. В разі виникнення будь-якого спору між Сторонами на підставі цього Договору, сторони докладають зусиль для вирішення його шляхом переговорів. В разі, якщо протягом 30 днів з моменту виникнення спору, його не вдалось вирішити шляхом переговорів, спір передається для розгляду до суду. </w:t>
      </w:r>
    </w:p>
    <w:p w:rsidR="00C8502B" w:rsidRDefault="00C8502B">
      <w:pPr>
        <w:jc w:val="center"/>
        <w:rPr>
          <w:b/>
          <w:snapToGrid w:val="0"/>
          <w:color w:val="000000"/>
          <w:sz w:val="22"/>
          <w:szCs w:val="22"/>
          <w:lang w:val="uk-UA"/>
        </w:rPr>
      </w:pPr>
    </w:p>
    <w:p w:rsidR="00C8502B" w:rsidRDefault="00DD0477">
      <w:pPr>
        <w:jc w:val="center"/>
        <w:rPr>
          <w:b/>
          <w:snapToGrid w:val="0"/>
          <w:color w:val="000000"/>
          <w:sz w:val="22"/>
          <w:szCs w:val="22"/>
          <w:lang w:val="uk-UA"/>
        </w:rPr>
      </w:pPr>
      <w:r>
        <w:rPr>
          <w:b/>
          <w:snapToGrid w:val="0"/>
          <w:color w:val="000000"/>
          <w:sz w:val="22"/>
          <w:szCs w:val="22"/>
          <w:lang w:val="uk-UA"/>
        </w:rPr>
        <w:t>10. ІНШІ УМОВИ</w:t>
      </w:r>
    </w:p>
    <w:p w:rsidR="00C8502B" w:rsidRDefault="00DD0477">
      <w:pPr>
        <w:widowControl w:val="0"/>
        <w:ind w:firstLine="720"/>
        <w:jc w:val="both"/>
        <w:rPr>
          <w:b/>
          <w:snapToGrid w:val="0"/>
          <w:color w:val="000000"/>
          <w:sz w:val="22"/>
          <w:szCs w:val="22"/>
          <w:lang w:val="uk-UA" w:eastAsia="en-US"/>
        </w:rPr>
      </w:pPr>
      <w:r>
        <w:rPr>
          <w:snapToGrid w:val="0"/>
          <w:color w:val="000000"/>
          <w:sz w:val="22"/>
          <w:szCs w:val="22"/>
          <w:lang w:val="uk-UA"/>
        </w:rPr>
        <w:t>10.1. Сторони зобов’язуються повідомити про зміни свого статусу платників податків, місцезнаходження, найменування, банківських та інших реквізитів протягом 5 (п’яти) робочих днів з моменту відповідної зміни.</w:t>
      </w:r>
    </w:p>
    <w:p w:rsidR="00C8502B" w:rsidRDefault="00DD0477">
      <w:pPr>
        <w:ind w:firstLine="720"/>
        <w:jc w:val="both"/>
        <w:rPr>
          <w:color w:val="000000"/>
          <w:sz w:val="22"/>
          <w:szCs w:val="22"/>
          <w:lang w:val="uk-UA"/>
        </w:rPr>
      </w:pPr>
      <w:r>
        <w:rPr>
          <w:color w:val="000000"/>
          <w:sz w:val="22"/>
          <w:szCs w:val="22"/>
          <w:lang w:val="uk-UA"/>
        </w:rPr>
        <w:t>10.2. Цей договір набуває чинності з моменту його підписання Сторонами.</w:t>
      </w:r>
    </w:p>
    <w:p w:rsidR="00C8502B" w:rsidRDefault="00DD0477">
      <w:pPr>
        <w:ind w:firstLine="720"/>
        <w:jc w:val="both"/>
        <w:rPr>
          <w:color w:val="000000"/>
          <w:sz w:val="22"/>
          <w:szCs w:val="22"/>
          <w:lang w:val="uk-UA"/>
        </w:rPr>
      </w:pPr>
      <w:r>
        <w:rPr>
          <w:color w:val="000000"/>
          <w:sz w:val="22"/>
          <w:szCs w:val="22"/>
          <w:lang w:val="uk-UA"/>
        </w:rPr>
        <w:t xml:space="preserve">10.3. Строк цього Договору починає свій перебіг у момент, визначений у п. 10.2 цього Договору та </w:t>
      </w:r>
      <w:r>
        <w:rPr>
          <w:sz w:val="22"/>
          <w:szCs w:val="22"/>
          <w:lang w:val="uk-UA"/>
        </w:rPr>
        <w:t xml:space="preserve">діє до </w:t>
      </w:r>
      <w:r w:rsidR="00325C40">
        <w:rPr>
          <w:b/>
          <w:sz w:val="22"/>
          <w:szCs w:val="22"/>
          <w:lang w:val="uk-UA"/>
        </w:rPr>
        <w:t>31.12.2025</w:t>
      </w:r>
      <w:r>
        <w:rPr>
          <w:b/>
          <w:sz w:val="22"/>
          <w:szCs w:val="22"/>
          <w:lang w:val="uk-UA"/>
        </w:rPr>
        <w:t xml:space="preserve"> року</w:t>
      </w:r>
      <w:r>
        <w:rPr>
          <w:b/>
          <w:color w:val="000000"/>
          <w:sz w:val="22"/>
          <w:szCs w:val="22"/>
          <w:lang w:val="uk-UA"/>
        </w:rPr>
        <w:t xml:space="preserve"> </w:t>
      </w:r>
      <w:r>
        <w:rPr>
          <w:color w:val="000000"/>
          <w:sz w:val="22"/>
          <w:szCs w:val="22"/>
          <w:lang w:val="uk-UA"/>
        </w:rPr>
        <w:t>або припиняється виконанням Сторонами своїх зобов’язань за Договором чи достроковим розірванням Договору.</w:t>
      </w:r>
    </w:p>
    <w:p w:rsidR="00C8502B" w:rsidRDefault="00DD0477">
      <w:pPr>
        <w:pStyle w:val="a4"/>
        <w:ind w:firstLine="720"/>
        <w:jc w:val="both"/>
        <w:rPr>
          <w:color w:val="000000"/>
          <w:sz w:val="22"/>
          <w:szCs w:val="22"/>
        </w:rPr>
      </w:pPr>
      <w:r>
        <w:rPr>
          <w:color w:val="000000"/>
          <w:sz w:val="22"/>
          <w:szCs w:val="22"/>
        </w:rPr>
        <w:t xml:space="preserve">10.4. Закінчення строку цього Договору не звільняє Сторони від відповідальності за його порушення, яке мало місце під час дії цього Договору. </w:t>
      </w:r>
    </w:p>
    <w:p w:rsidR="00C8502B" w:rsidRDefault="00DD0477">
      <w:pPr>
        <w:widowControl w:val="0"/>
        <w:ind w:firstLine="720"/>
        <w:jc w:val="both"/>
        <w:rPr>
          <w:snapToGrid w:val="0"/>
          <w:color w:val="000000"/>
          <w:sz w:val="22"/>
          <w:szCs w:val="22"/>
          <w:lang w:val="uk-UA" w:eastAsia="en-US"/>
        </w:rPr>
      </w:pPr>
      <w:r>
        <w:rPr>
          <w:snapToGrid w:val="0"/>
          <w:color w:val="000000"/>
          <w:sz w:val="22"/>
          <w:szCs w:val="22"/>
          <w:lang w:val="uk-UA"/>
        </w:rPr>
        <w:t>10.5. Зміни в цей Договір можуть бути внесені за взаємною згодою Сторін, що оформляється додатковою угодою до цього Договору, яка стає його невід’ємною частиною.</w:t>
      </w:r>
    </w:p>
    <w:p w:rsidR="00DA2CA9" w:rsidRPr="00DA2CA9" w:rsidRDefault="00DA2CA9" w:rsidP="00DA2CA9">
      <w:pPr>
        <w:jc w:val="both"/>
        <w:rPr>
          <w:color w:val="000000"/>
          <w:sz w:val="22"/>
          <w:szCs w:val="22"/>
          <w:lang w:val="uk-UA"/>
        </w:rPr>
      </w:pPr>
      <w:r w:rsidRPr="00DA2CA9">
        <w:rPr>
          <w:color w:val="000000"/>
          <w:sz w:val="22"/>
          <w:szCs w:val="22"/>
          <w:lang w:val="uk-UA"/>
        </w:rPr>
        <w:t xml:space="preserve">            10.6. Зміни та доповнення, додаткові угоди та додатки до цього Договору є його невід'ємною частиною і мають юридичну силу у разі, якщо вони викладені у письмовій формі, підписані уповноваженими на те представниками Сторін та скріплені печатками Сторін.</w:t>
      </w:r>
    </w:p>
    <w:p w:rsidR="00DA2CA9" w:rsidRPr="00DA2CA9" w:rsidRDefault="00DA2CA9" w:rsidP="00DA2CA9">
      <w:pPr>
        <w:jc w:val="both"/>
        <w:rPr>
          <w:color w:val="000000"/>
          <w:sz w:val="22"/>
          <w:szCs w:val="22"/>
          <w:lang w:eastAsia="uk-UA"/>
        </w:rPr>
      </w:pPr>
      <w:r w:rsidRPr="00DA2CA9">
        <w:rPr>
          <w:color w:val="000000"/>
          <w:sz w:val="22"/>
          <w:szCs w:val="22"/>
          <w:lang w:val="uk-UA"/>
        </w:rPr>
        <w:t xml:space="preserve">            </w:t>
      </w:r>
      <w:r w:rsidRPr="00DA2CA9">
        <w:rPr>
          <w:color w:val="000000"/>
          <w:sz w:val="22"/>
          <w:szCs w:val="22"/>
          <w:lang w:eastAsia="uk-UA"/>
        </w:rPr>
        <w:t>Сторони погодили в порядку і на умовах, передбачених законодавством України, можливість використання кваліфікованих електронних підписів / удосконалених електронних підписів уповноважених представників Сторін, які базуються на кваліфікованих сертифікатах відкритих ключів (в тому числі за допомогою сервісів електронного документообігу «Вчасно»</w:t>
      </w:r>
      <w:r w:rsidRPr="00DA2CA9">
        <w:rPr>
          <w:sz w:val="22"/>
          <w:szCs w:val="22"/>
        </w:rPr>
        <w:t xml:space="preserve"> або </w:t>
      </w:r>
      <w:r w:rsidRPr="00DA2CA9">
        <w:rPr>
          <w:color w:val="000000"/>
          <w:sz w:val="22"/>
          <w:szCs w:val="22"/>
          <w:lang w:eastAsia="uk-UA"/>
        </w:rPr>
        <w:t>за допомогою модулю програмного забезпеченню електронного документообігу «</w:t>
      </w:r>
      <w:r w:rsidRPr="00DA2CA9">
        <w:rPr>
          <w:color w:val="000000"/>
          <w:sz w:val="22"/>
          <w:szCs w:val="22"/>
          <w:lang w:val="en-US" w:eastAsia="uk-UA"/>
        </w:rPr>
        <w:t>M</w:t>
      </w:r>
      <w:r w:rsidRPr="00DA2CA9">
        <w:rPr>
          <w:color w:val="000000"/>
          <w:sz w:val="22"/>
          <w:szCs w:val="22"/>
          <w:lang w:eastAsia="uk-UA"/>
        </w:rPr>
        <w:t>.</w:t>
      </w:r>
      <w:r w:rsidRPr="00DA2CA9">
        <w:rPr>
          <w:color w:val="000000"/>
          <w:sz w:val="22"/>
          <w:szCs w:val="22"/>
          <w:lang w:val="en-US" w:eastAsia="uk-UA"/>
        </w:rPr>
        <w:t>E</w:t>
      </w:r>
      <w:r w:rsidRPr="00DA2CA9">
        <w:rPr>
          <w:color w:val="000000"/>
          <w:sz w:val="22"/>
          <w:szCs w:val="22"/>
          <w:lang w:eastAsia="uk-UA"/>
        </w:rPr>
        <w:t>.</w:t>
      </w:r>
      <w:r w:rsidRPr="00DA2CA9">
        <w:rPr>
          <w:color w:val="000000"/>
          <w:sz w:val="22"/>
          <w:szCs w:val="22"/>
          <w:lang w:val="en-US" w:eastAsia="uk-UA"/>
        </w:rPr>
        <w:t>Doc</w:t>
      </w:r>
      <w:r w:rsidRPr="00DA2CA9">
        <w:rPr>
          <w:color w:val="000000"/>
          <w:sz w:val="22"/>
          <w:szCs w:val="22"/>
          <w:lang w:eastAsia="uk-UA"/>
        </w:rPr>
        <w:t>»</w:t>
      </w:r>
      <w:r w:rsidRPr="00DA2CA9">
        <w:rPr>
          <w:color w:val="000000"/>
          <w:sz w:val="22"/>
          <w:szCs w:val="22"/>
        </w:rPr>
        <w:t xml:space="preserve">) </w:t>
      </w:r>
      <w:r w:rsidRPr="00DA2CA9">
        <w:rPr>
          <w:color w:val="000000"/>
          <w:sz w:val="22"/>
          <w:szCs w:val="22"/>
          <w:lang w:eastAsia="uk-UA"/>
        </w:rPr>
        <w:t xml:space="preserve">при внесенні змін/доповнень до Договору і його виконанні, в тому числі при складанні первинних і інших документів за Договором. </w:t>
      </w:r>
    </w:p>
    <w:p w:rsidR="00DA2CA9" w:rsidRPr="00DA2CA9" w:rsidRDefault="00DA2CA9" w:rsidP="00DA2CA9">
      <w:pPr>
        <w:jc w:val="both"/>
        <w:rPr>
          <w:color w:val="000000"/>
          <w:sz w:val="22"/>
          <w:szCs w:val="22"/>
          <w:lang w:eastAsia="uk-UA"/>
        </w:rPr>
      </w:pPr>
      <w:r w:rsidRPr="00DA2CA9">
        <w:rPr>
          <w:color w:val="000000"/>
          <w:sz w:val="22"/>
          <w:szCs w:val="22"/>
          <w:lang w:eastAsia="uk-UA"/>
        </w:rPr>
        <w:t xml:space="preserve">            Сторони підтверджують свою повну відповідальність за зберігання і використання своїх кваліфікованих електронних підписів/удосконалених електронних підписів, які базуються на кваліфікованих сертифікатах відкритих ключів Сторін, відповідність таких підписів вимогам законодавства України і гарантують повну компенсацію втрат, які можуть мати місце через недотримання таких гарантій.</w:t>
      </w:r>
    </w:p>
    <w:p w:rsidR="00DA2CA9" w:rsidRPr="00DA2CA9" w:rsidRDefault="00DA2CA9" w:rsidP="00DA2CA9">
      <w:pPr>
        <w:jc w:val="both"/>
        <w:rPr>
          <w:color w:val="000000"/>
          <w:sz w:val="22"/>
          <w:szCs w:val="22"/>
          <w:lang w:eastAsia="uk-UA"/>
        </w:rPr>
      </w:pPr>
      <w:r w:rsidRPr="00DA2CA9">
        <w:rPr>
          <w:color w:val="000000"/>
          <w:sz w:val="22"/>
          <w:szCs w:val="22"/>
          <w:lang w:eastAsia="uk-UA"/>
        </w:rPr>
        <w:lastRenderedPageBreak/>
        <w:t xml:space="preserve">             Кожна Сторона в повному обсязі несе ризик і відповідальність за всі наслідки, що спричинені отриманням доступу та/або здійсненням будь-яких дій третіми особами у разі отримання ними можливості використання кваліфікованих електронних підписів / удосконалених електронних підписів, які базуються на кваліфікованих сертифікатах відкритих ключів Сторін, зокрема і у випадках необережних чи навмисних дій, чи бездіяльності Сторони.</w:t>
      </w:r>
    </w:p>
    <w:p w:rsidR="00DA2CA9" w:rsidRPr="00DA2CA9" w:rsidRDefault="00DA2CA9" w:rsidP="00DA2CA9">
      <w:pPr>
        <w:jc w:val="both"/>
        <w:rPr>
          <w:color w:val="000000"/>
          <w:sz w:val="22"/>
          <w:szCs w:val="22"/>
          <w:lang w:eastAsia="uk-UA"/>
        </w:rPr>
      </w:pPr>
      <w:r w:rsidRPr="00DA2CA9">
        <w:rPr>
          <w:color w:val="000000"/>
          <w:sz w:val="22"/>
          <w:szCs w:val="22"/>
          <w:lang w:eastAsia="uk-UA"/>
        </w:rPr>
        <w:t xml:space="preserve">            Будь-які Додатки до Договору, доповнення та зміни до Договору вважатимуться невід’ємною складовою частиною Договору також у разі, якщо вони укладені в електронній формі з накладенням кваліфікованого електронного підпису/удосконалених електронних підписів уповноважених представників Сторін, які базуються на кваліфікованих сертифікатах відкритих ключів та без застосування відбитків печаток Сторін, якщо інше прямо не передбачено в даному договорі.</w:t>
      </w:r>
      <w:r w:rsidRPr="00DA2CA9">
        <w:rPr>
          <w:sz w:val="22"/>
          <w:szCs w:val="22"/>
        </w:rPr>
        <w:t xml:space="preserve"> </w:t>
      </w:r>
      <w:r w:rsidRPr="00DA2CA9">
        <w:rPr>
          <w:color w:val="000000"/>
          <w:sz w:val="22"/>
          <w:szCs w:val="22"/>
          <w:lang w:eastAsia="uk-UA"/>
        </w:rPr>
        <w:t>Додаткові угоди, оформлені в електронному вигляді, набувають чинності з моменту накладання на них останнього кваліфікованого електронного підпису/удосконалених електронних підписів</w:t>
      </w:r>
      <w:r w:rsidRPr="00DA2CA9">
        <w:rPr>
          <w:sz w:val="22"/>
          <w:szCs w:val="22"/>
        </w:rPr>
        <w:t xml:space="preserve"> </w:t>
      </w:r>
      <w:r w:rsidRPr="00DA2CA9">
        <w:rPr>
          <w:color w:val="000000"/>
          <w:sz w:val="22"/>
          <w:szCs w:val="22"/>
          <w:lang w:eastAsia="uk-UA"/>
        </w:rPr>
        <w:t>уповноважених представників Сторін, які базуються на кваліфікованих сертифікатах відкритих ключів.</w:t>
      </w:r>
    </w:p>
    <w:p w:rsidR="00DA2CA9" w:rsidRPr="00DA2CA9" w:rsidRDefault="00DA2CA9" w:rsidP="00DA2CA9">
      <w:pPr>
        <w:jc w:val="both"/>
        <w:rPr>
          <w:sz w:val="22"/>
          <w:szCs w:val="22"/>
        </w:rPr>
      </w:pPr>
      <w:r w:rsidRPr="00DA2CA9">
        <w:rPr>
          <w:color w:val="000000"/>
          <w:sz w:val="22"/>
          <w:szCs w:val="22"/>
          <w:lang w:eastAsia="uk-UA"/>
        </w:rPr>
        <w:t xml:space="preserve">             Оформлення листів, актів прийому-передачі Приміщення, актів прийому-передачі наданих послуг за цим Договором може здійснюватися в електронній формі без застосування відбитків печаток Сторін.</w:t>
      </w:r>
    </w:p>
    <w:p w:rsidR="00C8502B" w:rsidRDefault="00DD0477">
      <w:pPr>
        <w:pStyle w:val="a4"/>
        <w:ind w:firstLine="720"/>
        <w:jc w:val="both"/>
        <w:rPr>
          <w:color w:val="000000"/>
          <w:sz w:val="22"/>
          <w:szCs w:val="22"/>
        </w:rPr>
      </w:pPr>
      <w:r>
        <w:rPr>
          <w:snapToGrid w:val="0"/>
          <w:color w:val="000000"/>
          <w:sz w:val="22"/>
          <w:szCs w:val="22"/>
        </w:rPr>
        <w:t xml:space="preserve">10.7. </w:t>
      </w:r>
      <w:r>
        <w:rPr>
          <w:color w:val="000000"/>
          <w:sz w:val="22"/>
          <w:szCs w:val="22"/>
        </w:rPr>
        <w:t>Усі правовідносини, що виникають у зв'язку з виконанням умов цього Договору і не врегульовані ним, регламентуються нормами чинного в Україні законодавства.</w:t>
      </w:r>
    </w:p>
    <w:p w:rsidR="00C8502B" w:rsidRDefault="00DD0477">
      <w:pPr>
        <w:pStyle w:val="a4"/>
        <w:ind w:firstLine="720"/>
        <w:jc w:val="both"/>
        <w:rPr>
          <w:color w:val="000000"/>
          <w:sz w:val="22"/>
          <w:szCs w:val="22"/>
          <w:lang w:val="ru-RU"/>
        </w:rPr>
      </w:pPr>
      <w:r>
        <w:rPr>
          <w:color w:val="000000"/>
          <w:sz w:val="22"/>
          <w:szCs w:val="22"/>
        </w:rPr>
        <w:t xml:space="preserve">10.8. Всі повідомлення Сторін за цим Договором мають бути викладені письмово та направлені поштою або факсом. </w:t>
      </w:r>
    </w:p>
    <w:p w:rsidR="00C8502B" w:rsidRDefault="00DD0477">
      <w:pPr>
        <w:pStyle w:val="2"/>
        <w:spacing w:after="0" w:line="240" w:lineRule="auto"/>
        <w:jc w:val="both"/>
        <w:rPr>
          <w:sz w:val="22"/>
          <w:szCs w:val="22"/>
        </w:rPr>
      </w:pPr>
      <w:r>
        <w:rPr>
          <w:color w:val="000000"/>
          <w:sz w:val="22"/>
          <w:szCs w:val="22"/>
        </w:rPr>
        <w:t xml:space="preserve"> </w:t>
      </w:r>
      <w:r>
        <w:rPr>
          <w:color w:val="000000"/>
          <w:sz w:val="22"/>
          <w:szCs w:val="22"/>
          <w:lang w:val="uk-UA"/>
        </w:rPr>
        <w:t xml:space="preserve">            </w:t>
      </w:r>
      <w:r>
        <w:rPr>
          <w:color w:val="000000"/>
          <w:sz w:val="22"/>
          <w:szCs w:val="22"/>
        </w:rPr>
        <w:t xml:space="preserve">10.9. </w:t>
      </w:r>
      <w:r>
        <w:rPr>
          <w:sz w:val="22"/>
          <w:szCs w:val="22"/>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в цьому Договорі, рахунках, актах, накладних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ЗУ „Про захист персональних даних” від незаконної обробки та незаконного доступу до них, а також забезпечувати дотримання прав суб’єкта персональних даних згідно з вимогами ЗУ „Про захист персональних даних”.</w:t>
      </w:r>
    </w:p>
    <w:p w:rsidR="00C8502B" w:rsidRDefault="00DD0477" w:rsidP="00DA2CA9">
      <w:pPr>
        <w:widowControl w:val="0"/>
        <w:ind w:firstLine="720"/>
        <w:jc w:val="both"/>
        <w:rPr>
          <w:b/>
          <w:color w:val="000000"/>
          <w:sz w:val="22"/>
          <w:szCs w:val="22"/>
          <w:lang w:val="uk-UA"/>
        </w:rPr>
      </w:pPr>
      <w:r>
        <w:rPr>
          <w:snapToGrid w:val="0"/>
          <w:color w:val="000000"/>
          <w:sz w:val="22"/>
          <w:szCs w:val="22"/>
          <w:lang w:val="uk-UA"/>
        </w:rPr>
        <w:t>10.10. Цей Договір складений українською мовою, на шести сторінках у двох примірниках  (один – Орендарю і один – Орендодавцю ), кожний з яких має однакову юридичну силу.</w:t>
      </w:r>
      <w:r>
        <w:rPr>
          <w:b/>
          <w:color w:val="000000"/>
          <w:sz w:val="22"/>
          <w:szCs w:val="22"/>
          <w:lang w:val="uk-UA"/>
        </w:rPr>
        <w:t>  </w:t>
      </w:r>
    </w:p>
    <w:p w:rsidR="004363B6" w:rsidRDefault="004363B6" w:rsidP="00DA2CA9">
      <w:pPr>
        <w:widowControl w:val="0"/>
        <w:ind w:firstLine="720"/>
        <w:jc w:val="both"/>
        <w:rPr>
          <w:b/>
          <w:color w:val="000000"/>
          <w:sz w:val="22"/>
          <w:szCs w:val="22"/>
          <w:lang w:val="uk-UA"/>
        </w:rPr>
      </w:pPr>
    </w:p>
    <w:p w:rsidR="00C8502B" w:rsidRDefault="00DD0477">
      <w:pPr>
        <w:jc w:val="center"/>
        <w:rPr>
          <w:b/>
          <w:color w:val="000000"/>
          <w:sz w:val="22"/>
          <w:szCs w:val="22"/>
          <w:lang w:val="uk-UA"/>
        </w:rPr>
      </w:pPr>
      <w:r>
        <w:rPr>
          <w:b/>
          <w:color w:val="000000"/>
          <w:sz w:val="22"/>
          <w:szCs w:val="22"/>
          <w:lang w:val="uk-UA"/>
        </w:rPr>
        <w:t>11. МІСЦЕЗНАХОДЖЕННЯ І РЕКВІЗИТИ СТОРІН</w:t>
      </w:r>
    </w:p>
    <w:p w:rsidR="00C8502B" w:rsidRDefault="00C8502B">
      <w:pPr>
        <w:jc w:val="center"/>
        <w:rPr>
          <w:b/>
          <w:color w:val="000000"/>
          <w:sz w:val="22"/>
          <w:szCs w:val="22"/>
          <w:lang w:val="uk-UA"/>
        </w:rPr>
      </w:pPr>
    </w:p>
    <w:tbl>
      <w:tblPr>
        <w:tblW w:w="9889" w:type="dxa"/>
        <w:tblLook w:val="0000"/>
      </w:tblPr>
      <w:tblGrid>
        <w:gridCol w:w="4786"/>
        <w:gridCol w:w="5103"/>
      </w:tblGrid>
      <w:tr w:rsidR="00C8502B" w:rsidRPr="00F76F0F" w:rsidTr="003C7F3C">
        <w:tc>
          <w:tcPr>
            <w:tcW w:w="4786" w:type="dxa"/>
          </w:tcPr>
          <w:p w:rsidR="00C8502B" w:rsidRPr="00F76F0F" w:rsidRDefault="00DD0477">
            <w:pPr>
              <w:spacing w:line="276" w:lineRule="auto"/>
              <w:jc w:val="center"/>
              <w:rPr>
                <w:b/>
                <w:snapToGrid w:val="0"/>
                <w:color w:val="000000"/>
                <w:sz w:val="22"/>
                <w:szCs w:val="22"/>
                <w:lang w:eastAsia="en-US"/>
              </w:rPr>
            </w:pPr>
            <w:r w:rsidRPr="00F76F0F">
              <w:rPr>
                <w:b/>
                <w:snapToGrid w:val="0"/>
                <w:color w:val="000000"/>
                <w:sz w:val="22"/>
                <w:szCs w:val="22"/>
                <w:lang w:eastAsia="en-US"/>
              </w:rPr>
              <w:t>ОРЕНДОДАВЕЦЬ</w:t>
            </w:r>
          </w:p>
          <w:p w:rsidR="00C8502B" w:rsidRPr="00F76F0F" w:rsidRDefault="00C8502B">
            <w:pPr>
              <w:spacing w:line="276" w:lineRule="auto"/>
              <w:jc w:val="center"/>
              <w:rPr>
                <w:b/>
                <w:snapToGrid w:val="0"/>
                <w:color w:val="000000"/>
                <w:sz w:val="22"/>
                <w:szCs w:val="22"/>
                <w:lang w:eastAsia="en-US"/>
              </w:rPr>
            </w:pPr>
          </w:p>
          <w:p w:rsidR="00C8502B" w:rsidRPr="00F76F0F" w:rsidRDefault="0020642C">
            <w:pPr>
              <w:pStyle w:val="a6"/>
              <w:spacing w:line="276" w:lineRule="auto"/>
              <w:ind w:firstLine="0"/>
              <w:rPr>
                <w:b/>
                <w:color w:val="000000"/>
                <w:sz w:val="22"/>
                <w:szCs w:val="22"/>
              </w:rPr>
            </w:pPr>
            <w:r w:rsidRPr="00F76F0F">
              <w:rPr>
                <w:b/>
                <w:color w:val="000000"/>
                <w:sz w:val="22"/>
                <w:szCs w:val="22"/>
              </w:rPr>
              <w:t>ТОВ «ОФІСНИЙ ЦЕНТР ЖИТОМИР»</w:t>
            </w:r>
          </w:p>
          <w:p w:rsidR="00C8502B" w:rsidRPr="00F76F0F" w:rsidRDefault="00DD0477">
            <w:pPr>
              <w:pStyle w:val="a6"/>
              <w:spacing w:line="276" w:lineRule="auto"/>
              <w:ind w:firstLine="0"/>
              <w:rPr>
                <w:b/>
                <w:color w:val="000000"/>
                <w:sz w:val="22"/>
                <w:szCs w:val="22"/>
              </w:rPr>
            </w:pPr>
            <w:r w:rsidRPr="00F76F0F">
              <w:rPr>
                <w:b/>
                <w:color w:val="000000"/>
                <w:sz w:val="22"/>
                <w:szCs w:val="22"/>
              </w:rPr>
              <w:tab/>
              <w:t xml:space="preserve"> </w:t>
            </w:r>
          </w:p>
          <w:p w:rsidR="0020642C" w:rsidRPr="00F76F0F" w:rsidRDefault="00DD0477">
            <w:pPr>
              <w:pStyle w:val="a6"/>
              <w:spacing w:line="276" w:lineRule="auto"/>
              <w:ind w:firstLine="0"/>
              <w:rPr>
                <w:color w:val="000000"/>
                <w:sz w:val="22"/>
                <w:szCs w:val="22"/>
              </w:rPr>
            </w:pPr>
            <w:r w:rsidRPr="00F76F0F">
              <w:rPr>
                <w:color w:val="000000"/>
                <w:sz w:val="22"/>
                <w:szCs w:val="22"/>
              </w:rPr>
              <w:t xml:space="preserve">10029, </w:t>
            </w:r>
            <w:r w:rsidR="0020642C" w:rsidRPr="00F76F0F">
              <w:rPr>
                <w:color w:val="000000"/>
                <w:sz w:val="22"/>
                <w:szCs w:val="22"/>
              </w:rPr>
              <w:t xml:space="preserve">Житомирська обл., </w:t>
            </w:r>
            <w:r w:rsidRPr="00F76F0F">
              <w:rPr>
                <w:color w:val="000000"/>
                <w:sz w:val="22"/>
                <w:szCs w:val="22"/>
              </w:rPr>
              <w:t xml:space="preserve">м. Житомир, </w:t>
            </w:r>
          </w:p>
          <w:p w:rsidR="00C8502B" w:rsidRPr="00F76F0F" w:rsidRDefault="00DD0477">
            <w:pPr>
              <w:pStyle w:val="a6"/>
              <w:spacing w:line="276" w:lineRule="auto"/>
              <w:ind w:firstLine="0"/>
              <w:rPr>
                <w:color w:val="000000"/>
                <w:sz w:val="22"/>
                <w:szCs w:val="22"/>
              </w:rPr>
            </w:pPr>
            <w:r w:rsidRPr="00F76F0F">
              <w:rPr>
                <w:color w:val="000000"/>
                <w:sz w:val="22"/>
                <w:szCs w:val="22"/>
              </w:rPr>
              <w:t xml:space="preserve">вул. </w:t>
            </w:r>
            <w:r w:rsidRPr="00F76F0F">
              <w:rPr>
                <w:color w:val="000000"/>
                <w:sz w:val="22"/>
                <w:szCs w:val="22"/>
                <w:lang w:val="ru-RU"/>
              </w:rPr>
              <w:t>С. Бандери</w:t>
            </w:r>
            <w:r w:rsidRPr="00F76F0F">
              <w:rPr>
                <w:color w:val="000000"/>
                <w:sz w:val="22"/>
                <w:szCs w:val="22"/>
              </w:rPr>
              <w:t xml:space="preserve">, 7 </w:t>
            </w:r>
          </w:p>
          <w:p w:rsidR="00C8502B" w:rsidRPr="00F76F0F" w:rsidRDefault="00DD0477">
            <w:pPr>
              <w:spacing w:line="276" w:lineRule="auto"/>
              <w:rPr>
                <w:snapToGrid w:val="0"/>
                <w:color w:val="000000"/>
                <w:sz w:val="22"/>
                <w:szCs w:val="22"/>
                <w:lang w:eastAsia="en-US"/>
              </w:rPr>
            </w:pPr>
            <w:r w:rsidRPr="00F76F0F">
              <w:rPr>
                <w:snapToGrid w:val="0"/>
                <w:color w:val="000000"/>
                <w:sz w:val="22"/>
                <w:szCs w:val="22"/>
                <w:lang w:eastAsia="en-US"/>
              </w:rPr>
              <w:t>тел.(0412)41-39-20</w:t>
            </w:r>
          </w:p>
          <w:p w:rsidR="00C8502B" w:rsidRPr="00F76F0F" w:rsidRDefault="00DD0477">
            <w:pPr>
              <w:spacing w:line="276" w:lineRule="auto"/>
              <w:rPr>
                <w:snapToGrid w:val="0"/>
                <w:color w:val="000000"/>
                <w:sz w:val="22"/>
                <w:szCs w:val="22"/>
                <w:lang w:val="uk-UA" w:eastAsia="en-US"/>
              </w:rPr>
            </w:pPr>
            <w:r w:rsidRPr="00F76F0F">
              <w:rPr>
                <w:snapToGrid w:val="0"/>
                <w:color w:val="000000"/>
                <w:sz w:val="22"/>
                <w:szCs w:val="22"/>
                <w:lang w:eastAsia="en-US"/>
              </w:rPr>
              <w:t xml:space="preserve">Код за ЄДРПОУ </w:t>
            </w:r>
            <w:r w:rsidR="0020642C" w:rsidRPr="00F76F0F">
              <w:rPr>
                <w:snapToGrid w:val="0"/>
                <w:color w:val="000000"/>
                <w:sz w:val="22"/>
                <w:szCs w:val="22"/>
                <w:lang w:val="uk-UA" w:eastAsia="en-US"/>
              </w:rPr>
              <w:t>45134639</w:t>
            </w:r>
          </w:p>
          <w:p w:rsidR="00C8502B" w:rsidRPr="00F76F0F" w:rsidRDefault="00DD0477">
            <w:pPr>
              <w:spacing w:line="276" w:lineRule="auto"/>
              <w:rPr>
                <w:snapToGrid w:val="0"/>
                <w:color w:val="000000"/>
                <w:sz w:val="22"/>
                <w:szCs w:val="22"/>
                <w:u w:val="single"/>
                <w:lang w:val="uk-UA" w:eastAsia="en-US"/>
              </w:rPr>
            </w:pPr>
            <w:r w:rsidRPr="00F76F0F">
              <w:rPr>
                <w:snapToGrid w:val="0"/>
                <w:color w:val="000000"/>
                <w:sz w:val="22"/>
                <w:szCs w:val="22"/>
                <w:u w:val="single"/>
                <w:lang w:val="en-US" w:eastAsia="en-US"/>
              </w:rPr>
              <w:t>IBAN</w:t>
            </w:r>
            <w:r w:rsidRPr="00F76F0F">
              <w:rPr>
                <w:snapToGrid w:val="0"/>
                <w:color w:val="000000"/>
                <w:sz w:val="22"/>
                <w:szCs w:val="22"/>
                <w:u w:val="single"/>
                <w:lang w:eastAsia="en-US"/>
              </w:rPr>
              <w:t xml:space="preserve"> </w:t>
            </w:r>
            <w:r w:rsidRPr="00F76F0F">
              <w:rPr>
                <w:snapToGrid w:val="0"/>
                <w:sz w:val="22"/>
                <w:szCs w:val="22"/>
                <w:u w:val="single"/>
                <w:lang w:val="en-US" w:eastAsia="en-US"/>
              </w:rPr>
              <w:t>UA</w:t>
            </w:r>
            <w:r w:rsidR="0020642C" w:rsidRPr="00F76F0F">
              <w:rPr>
                <w:snapToGrid w:val="0"/>
                <w:sz w:val="22"/>
                <w:szCs w:val="22"/>
                <w:u w:val="single"/>
                <w:lang w:val="uk-UA" w:eastAsia="en-US"/>
              </w:rPr>
              <w:t>673052990000026008016408895</w:t>
            </w:r>
          </w:p>
          <w:p w:rsidR="00C8502B" w:rsidRPr="00F76F0F" w:rsidRDefault="00DD0477">
            <w:pPr>
              <w:spacing w:line="276" w:lineRule="auto"/>
              <w:rPr>
                <w:snapToGrid w:val="0"/>
                <w:color w:val="000000"/>
                <w:sz w:val="22"/>
                <w:szCs w:val="22"/>
                <w:u w:val="single"/>
                <w:lang w:eastAsia="en-US"/>
              </w:rPr>
            </w:pPr>
            <w:r w:rsidRPr="00F76F0F">
              <w:rPr>
                <w:snapToGrid w:val="0"/>
                <w:color w:val="000000"/>
                <w:sz w:val="22"/>
                <w:szCs w:val="22"/>
                <w:u w:val="single"/>
                <w:lang w:eastAsia="en-US"/>
              </w:rPr>
              <w:t xml:space="preserve"> в АТ КБ «Приватбанк»</w:t>
            </w:r>
            <w:r w:rsidRPr="00F76F0F">
              <w:rPr>
                <w:snapToGrid w:val="0"/>
                <w:color w:val="000000"/>
                <w:sz w:val="22"/>
                <w:szCs w:val="22"/>
                <w:u w:val="single"/>
                <w:lang w:val="uk-UA" w:eastAsia="en-US"/>
              </w:rPr>
              <w:t xml:space="preserve"> </w:t>
            </w:r>
            <w:r w:rsidRPr="00F76F0F">
              <w:rPr>
                <w:snapToGrid w:val="0"/>
                <w:color w:val="000000"/>
                <w:sz w:val="22"/>
                <w:szCs w:val="22"/>
                <w:u w:val="single"/>
                <w:lang w:eastAsia="en-US"/>
              </w:rPr>
              <w:t>м.</w:t>
            </w:r>
            <w:r w:rsidRPr="00F76F0F">
              <w:rPr>
                <w:snapToGrid w:val="0"/>
                <w:color w:val="000000"/>
                <w:sz w:val="22"/>
                <w:szCs w:val="22"/>
                <w:u w:val="single"/>
                <w:lang w:val="uk-UA" w:eastAsia="en-US"/>
              </w:rPr>
              <w:t xml:space="preserve"> </w:t>
            </w:r>
            <w:r w:rsidRPr="00F76F0F">
              <w:rPr>
                <w:snapToGrid w:val="0"/>
                <w:color w:val="000000"/>
                <w:sz w:val="22"/>
                <w:szCs w:val="22"/>
                <w:u w:val="single"/>
                <w:lang w:eastAsia="en-US"/>
              </w:rPr>
              <w:t>Житомир</w:t>
            </w:r>
            <w:r w:rsidRPr="00F76F0F">
              <w:rPr>
                <w:snapToGrid w:val="0"/>
                <w:color w:val="000000"/>
                <w:sz w:val="22"/>
                <w:szCs w:val="22"/>
                <w:u w:val="single"/>
                <w:lang w:val="uk-UA" w:eastAsia="en-US"/>
              </w:rPr>
              <w:t>.</w:t>
            </w:r>
          </w:p>
          <w:p w:rsidR="00C8502B" w:rsidRPr="00F76F0F" w:rsidRDefault="00DD0477">
            <w:pPr>
              <w:spacing w:line="276" w:lineRule="auto"/>
              <w:rPr>
                <w:sz w:val="22"/>
                <w:szCs w:val="22"/>
                <w:lang w:val="uk-UA" w:eastAsia="en-US"/>
              </w:rPr>
            </w:pPr>
            <w:r w:rsidRPr="00F76F0F">
              <w:rPr>
                <w:sz w:val="22"/>
                <w:szCs w:val="22"/>
                <w:lang w:eastAsia="en-US"/>
              </w:rPr>
              <w:t>Є платником єдиного податку 3-ї групи</w:t>
            </w:r>
            <w:r w:rsidR="0020642C" w:rsidRPr="00F76F0F">
              <w:rPr>
                <w:sz w:val="22"/>
                <w:szCs w:val="22"/>
                <w:lang w:val="uk-UA" w:eastAsia="en-US"/>
              </w:rPr>
              <w:t>,</w:t>
            </w:r>
          </w:p>
          <w:p w:rsidR="0020642C" w:rsidRPr="00F76F0F" w:rsidRDefault="0020642C">
            <w:pPr>
              <w:spacing w:line="276" w:lineRule="auto"/>
              <w:rPr>
                <w:sz w:val="22"/>
                <w:szCs w:val="22"/>
                <w:lang w:val="uk-UA" w:eastAsia="en-US"/>
              </w:rPr>
            </w:pPr>
            <w:r w:rsidRPr="00F76F0F">
              <w:rPr>
                <w:sz w:val="22"/>
                <w:szCs w:val="22"/>
                <w:lang w:val="uk-UA" w:eastAsia="en-US"/>
              </w:rPr>
              <w:t>Не платник ПДВ</w:t>
            </w:r>
          </w:p>
          <w:p w:rsidR="00C8502B" w:rsidRPr="00F76F0F" w:rsidRDefault="00DD0477">
            <w:pPr>
              <w:spacing w:line="276" w:lineRule="auto"/>
              <w:rPr>
                <w:snapToGrid w:val="0"/>
                <w:color w:val="000000"/>
                <w:sz w:val="22"/>
                <w:szCs w:val="22"/>
                <w:lang w:eastAsia="en-US"/>
              </w:rPr>
            </w:pPr>
            <w:r w:rsidRPr="00F76F0F">
              <w:rPr>
                <w:snapToGrid w:val="0"/>
                <w:color w:val="000000"/>
                <w:sz w:val="22"/>
                <w:szCs w:val="22"/>
                <w:lang w:val="en-US" w:eastAsia="en-US"/>
              </w:rPr>
              <w:t>e</w:t>
            </w:r>
            <w:r w:rsidRPr="00F76F0F">
              <w:rPr>
                <w:snapToGrid w:val="0"/>
                <w:color w:val="000000"/>
                <w:sz w:val="22"/>
                <w:szCs w:val="22"/>
                <w:lang w:eastAsia="en-US"/>
              </w:rPr>
              <w:t>-</w:t>
            </w:r>
            <w:r w:rsidRPr="00F76F0F">
              <w:rPr>
                <w:snapToGrid w:val="0"/>
                <w:color w:val="000000"/>
                <w:sz w:val="22"/>
                <w:szCs w:val="22"/>
                <w:lang w:val="en-US" w:eastAsia="en-US"/>
              </w:rPr>
              <w:t>mail</w:t>
            </w:r>
            <w:r w:rsidRPr="00F76F0F">
              <w:rPr>
                <w:snapToGrid w:val="0"/>
                <w:color w:val="000000"/>
                <w:sz w:val="22"/>
                <w:szCs w:val="22"/>
                <w:lang w:eastAsia="en-US"/>
              </w:rPr>
              <w:t xml:space="preserve">: </w:t>
            </w:r>
            <w:hyperlink r:id="rId5" w:history="1">
              <w:r w:rsidRPr="00F76F0F">
                <w:rPr>
                  <w:rStyle w:val="a3"/>
                  <w:snapToGrid w:val="0"/>
                  <w:sz w:val="22"/>
                  <w:szCs w:val="22"/>
                  <w:lang w:val="en-US" w:eastAsia="en-US"/>
                </w:rPr>
                <w:t>ok</w:t>
              </w:r>
              <w:r w:rsidRPr="00F76F0F">
                <w:rPr>
                  <w:rStyle w:val="a3"/>
                  <w:snapToGrid w:val="0"/>
                  <w:sz w:val="22"/>
                  <w:szCs w:val="22"/>
                  <w:lang w:eastAsia="en-US"/>
                </w:rPr>
                <w:t>-</w:t>
              </w:r>
              <w:r w:rsidRPr="00F76F0F">
                <w:rPr>
                  <w:rStyle w:val="a3"/>
                  <w:snapToGrid w:val="0"/>
                  <w:sz w:val="22"/>
                  <w:szCs w:val="22"/>
                  <w:lang w:val="en-US" w:eastAsia="en-US"/>
                </w:rPr>
                <w:t>zhytomyr</w:t>
              </w:r>
              <w:r w:rsidRPr="00F76F0F">
                <w:rPr>
                  <w:rStyle w:val="a3"/>
                  <w:snapToGrid w:val="0"/>
                  <w:sz w:val="22"/>
                  <w:szCs w:val="22"/>
                  <w:lang w:eastAsia="en-US"/>
                </w:rPr>
                <w:t>@</w:t>
              </w:r>
              <w:r w:rsidRPr="00F76F0F">
                <w:rPr>
                  <w:rStyle w:val="a3"/>
                  <w:snapToGrid w:val="0"/>
                  <w:sz w:val="22"/>
                  <w:szCs w:val="22"/>
                  <w:lang w:val="en-US" w:eastAsia="en-US"/>
                </w:rPr>
                <w:t>ukr</w:t>
              </w:r>
              <w:r w:rsidRPr="00F76F0F">
                <w:rPr>
                  <w:rStyle w:val="a3"/>
                  <w:snapToGrid w:val="0"/>
                  <w:sz w:val="22"/>
                  <w:szCs w:val="22"/>
                  <w:lang w:eastAsia="en-US"/>
                </w:rPr>
                <w:t>.</w:t>
              </w:r>
              <w:r w:rsidRPr="00F76F0F">
                <w:rPr>
                  <w:rStyle w:val="a3"/>
                  <w:snapToGrid w:val="0"/>
                  <w:sz w:val="22"/>
                  <w:szCs w:val="22"/>
                  <w:lang w:val="en-US" w:eastAsia="en-US"/>
                </w:rPr>
                <w:t>net</w:t>
              </w:r>
            </w:hyperlink>
          </w:p>
          <w:p w:rsidR="00F76F0F" w:rsidRDefault="00DD0477">
            <w:pPr>
              <w:spacing w:line="276" w:lineRule="auto"/>
              <w:rPr>
                <w:snapToGrid w:val="0"/>
                <w:color w:val="000000"/>
                <w:sz w:val="22"/>
                <w:szCs w:val="22"/>
                <w:lang w:val="uk-UA" w:eastAsia="en-US"/>
              </w:rPr>
            </w:pPr>
            <w:r w:rsidRPr="00F76F0F">
              <w:rPr>
                <w:snapToGrid w:val="0"/>
                <w:color w:val="000000"/>
                <w:sz w:val="22"/>
                <w:szCs w:val="22"/>
                <w:lang w:val="uk-UA" w:eastAsia="en-US"/>
              </w:rPr>
              <w:t xml:space="preserve">моб.тел. </w:t>
            </w:r>
            <w:r w:rsidR="00F76F0F">
              <w:rPr>
                <w:snapToGrid w:val="0"/>
                <w:color w:val="000000"/>
                <w:sz w:val="22"/>
                <w:szCs w:val="22"/>
                <w:lang w:val="uk-UA" w:eastAsia="en-US"/>
              </w:rPr>
              <w:t>067 600 97 07</w:t>
            </w:r>
          </w:p>
          <w:p w:rsidR="00C8502B" w:rsidRPr="00F76F0F" w:rsidRDefault="00F76F0F">
            <w:pPr>
              <w:spacing w:line="276" w:lineRule="auto"/>
              <w:rPr>
                <w:snapToGrid w:val="0"/>
                <w:color w:val="000000"/>
                <w:sz w:val="22"/>
                <w:szCs w:val="22"/>
                <w:lang w:eastAsia="en-US"/>
              </w:rPr>
            </w:pPr>
            <w:r>
              <w:rPr>
                <w:snapToGrid w:val="0"/>
                <w:color w:val="000000"/>
                <w:sz w:val="22"/>
                <w:szCs w:val="22"/>
                <w:lang w:val="uk-UA" w:eastAsia="en-US"/>
              </w:rPr>
              <w:t xml:space="preserve">               </w:t>
            </w:r>
            <w:r w:rsidR="00DD0477" w:rsidRPr="00F76F0F">
              <w:rPr>
                <w:snapToGrid w:val="0"/>
                <w:color w:val="000000"/>
                <w:sz w:val="22"/>
                <w:szCs w:val="22"/>
                <w:lang w:val="uk-UA" w:eastAsia="en-US"/>
              </w:rPr>
              <w:t>067 410 48 01</w:t>
            </w:r>
          </w:p>
          <w:p w:rsidR="00C8502B" w:rsidRPr="00F76F0F" w:rsidRDefault="00F76F0F">
            <w:pPr>
              <w:spacing w:line="276" w:lineRule="auto"/>
              <w:rPr>
                <w:b/>
                <w:snapToGrid w:val="0"/>
                <w:color w:val="000000"/>
                <w:sz w:val="22"/>
                <w:szCs w:val="22"/>
                <w:lang w:val="en-US" w:eastAsia="en-US"/>
              </w:rPr>
            </w:pPr>
            <w:r>
              <w:rPr>
                <w:b/>
                <w:snapToGrid w:val="0"/>
                <w:color w:val="000000"/>
                <w:sz w:val="22"/>
                <w:szCs w:val="22"/>
                <w:lang w:val="en-US" w:eastAsia="en-US"/>
              </w:rPr>
              <w:t>ok.zt.ua</w:t>
            </w:r>
          </w:p>
          <w:p w:rsidR="00C8502B" w:rsidRPr="00F76F0F" w:rsidRDefault="00C8502B">
            <w:pPr>
              <w:spacing w:line="276" w:lineRule="auto"/>
              <w:rPr>
                <w:b/>
                <w:snapToGrid w:val="0"/>
                <w:color w:val="000000"/>
                <w:sz w:val="22"/>
                <w:szCs w:val="22"/>
                <w:lang w:val="uk-UA" w:eastAsia="en-US"/>
              </w:rPr>
            </w:pPr>
          </w:p>
          <w:p w:rsidR="00C8502B" w:rsidRPr="00F76F0F" w:rsidRDefault="00C8502B">
            <w:pPr>
              <w:spacing w:line="276" w:lineRule="auto"/>
              <w:rPr>
                <w:b/>
                <w:snapToGrid w:val="0"/>
                <w:color w:val="000000"/>
                <w:sz w:val="22"/>
                <w:szCs w:val="22"/>
                <w:lang w:eastAsia="en-US"/>
              </w:rPr>
            </w:pPr>
          </w:p>
          <w:p w:rsidR="00C8502B" w:rsidRPr="00F76F0F" w:rsidRDefault="00DD0477">
            <w:pPr>
              <w:spacing w:line="276" w:lineRule="auto"/>
              <w:rPr>
                <w:b/>
                <w:color w:val="000000"/>
                <w:sz w:val="22"/>
                <w:szCs w:val="22"/>
                <w:lang w:val="uk-UA" w:eastAsia="en-US"/>
              </w:rPr>
            </w:pPr>
            <w:r w:rsidRPr="00F76F0F">
              <w:rPr>
                <w:b/>
                <w:snapToGrid w:val="0"/>
                <w:color w:val="000000"/>
                <w:sz w:val="22"/>
                <w:szCs w:val="22"/>
                <w:lang w:eastAsia="en-US"/>
              </w:rPr>
              <w:t>Директор_________</w:t>
            </w:r>
            <w:r w:rsidR="00F76F0F">
              <w:rPr>
                <w:b/>
                <w:snapToGrid w:val="0"/>
                <w:color w:val="000000"/>
                <w:sz w:val="22"/>
                <w:szCs w:val="22"/>
                <w:lang w:val="uk-UA" w:eastAsia="en-US"/>
              </w:rPr>
              <w:t>Світлана ВАСЮТА</w:t>
            </w:r>
          </w:p>
        </w:tc>
        <w:tc>
          <w:tcPr>
            <w:tcW w:w="5103" w:type="dxa"/>
          </w:tcPr>
          <w:p w:rsidR="00C8502B" w:rsidRPr="00F76F0F" w:rsidRDefault="00DD0477">
            <w:pPr>
              <w:spacing w:line="276" w:lineRule="auto"/>
              <w:jc w:val="center"/>
              <w:rPr>
                <w:b/>
                <w:snapToGrid w:val="0"/>
                <w:color w:val="000000"/>
                <w:sz w:val="22"/>
                <w:szCs w:val="22"/>
                <w:lang w:eastAsia="en-US"/>
              </w:rPr>
            </w:pPr>
            <w:r w:rsidRPr="00F76F0F">
              <w:rPr>
                <w:b/>
                <w:snapToGrid w:val="0"/>
                <w:color w:val="000000"/>
                <w:sz w:val="22"/>
                <w:szCs w:val="22"/>
                <w:lang w:eastAsia="en-US"/>
              </w:rPr>
              <w:t>ОРЕНДАР</w:t>
            </w:r>
          </w:p>
          <w:p w:rsidR="00C8502B" w:rsidRPr="00F76F0F" w:rsidRDefault="00C8502B">
            <w:pPr>
              <w:spacing w:line="276" w:lineRule="auto"/>
              <w:jc w:val="center"/>
              <w:rPr>
                <w:b/>
                <w:snapToGrid w:val="0"/>
                <w:color w:val="000000"/>
                <w:sz w:val="22"/>
                <w:szCs w:val="22"/>
                <w:lang w:eastAsia="en-US"/>
              </w:rPr>
            </w:pPr>
          </w:p>
          <w:p w:rsidR="00E65D17" w:rsidRPr="00F76F0F" w:rsidRDefault="00E65D17" w:rsidP="00730632">
            <w:pPr>
              <w:spacing w:line="276" w:lineRule="auto"/>
              <w:rPr>
                <w:b/>
                <w:sz w:val="22"/>
                <w:szCs w:val="22"/>
                <w:lang w:val="uk-UA" w:eastAsia="en-US"/>
              </w:rPr>
            </w:pPr>
          </w:p>
          <w:p w:rsidR="00730632" w:rsidRPr="00F76F0F" w:rsidRDefault="00730632" w:rsidP="00730632">
            <w:pPr>
              <w:spacing w:line="276" w:lineRule="auto"/>
              <w:rPr>
                <w:b/>
                <w:sz w:val="22"/>
                <w:szCs w:val="22"/>
                <w:lang w:val="uk-UA" w:eastAsia="en-US"/>
              </w:rPr>
            </w:pPr>
          </w:p>
          <w:p w:rsidR="00E65D17" w:rsidRDefault="00B45134" w:rsidP="00B71F26">
            <w:pPr>
              <w:spacing w:line="276" w:lineRule="auto"/>
              <w:rPr>
                <w:sz w:val="22"/>
                <w:szCs w:val="22"/>
                <w:lang w:val="uk-UA" w:eastAsia="en-US"/>
              </w:rPr>
            </w:pPr>
            <w:r>
              <w:rPr>
                <w:sz w:val="22"/>
                <w:szCs w:val="22"/>
                <w:lang w:val="uk-UA" w:eastAsia="en-US"/>
              </w:rPr>
              <w:t>Адреса</w:t>
            </w:r>
          </w:p>
          <w:p w:rsidR="00B45134" w:rsidRPr="00F76F0F" w:rsidRDefault="00B45134" w:rsidP="00B71F26">
            <w:pPr>
              <w:spacing w:line="276" w:lineRule="auto"/>
              <w:rPr>
                <w:sz w:val="22"/>
                <w:szCs w:val="22"/>
                <w:lang w:val="uk-UA" w:eastAsia="en-US"/>
              </w:rPr>
            </w:pPr>
          </w:p>
          <w:p w:rsidR="00B71F26" w:rsidRPr="00F76F0F" w:rsidRDefault="00B45134" w:rsidP="00B71F26">
            <w:pPr>
              <w:spacing w:line="276" w:lineRule="auto"/>
              <w:rPr>
                <w:sz w:val="22"/>
                <w:szCs w:val="22"/>
                <w:lang w:val="uk-UA" w:eastAsia="en-US"/>
              </w:rPr>
            </w:pPr>
            <w:r>
              <w:rPr>
                <w:sz w:val="22"/>
                <w:szCs w:val="22"/>
                <w:lang w:val="uk-UA" w:eastAsia="en-US"/>
              </w:rPr>
              <w:t>тел.</w:t>
            </w:r>
          </w:p>
          <w:p w:rsidR="003C7F3C" w:rsidRPr="00F76F0F" w:rsidRDefault="005A27B9" w:rsidP="003C7F3C">
            <w:pPr>
              <w:spacing w:line="276" w:lineRule="auto"/>
              <w:rPr>
                <w:snapToGrid w:val="0"/>
                <w:color w:val="000000"/>
                <w:sz w:val="22"/>
                <w:szCs w:val="22"/>
                <w:lang w:val="uk-UA" w:eastAsia="en-US"/>
              </w:rPr>
            </w:pPr>
            <w:r w:rsidRPr="00F76F0F">
              <w:rPr>
                <w:snapToGrid w:val="0"/>
                <w:color w:val="000000"/>
                <w:sz w:val="22"/>
                <w:szCs w:val="22"/>
                <w:lang w:eastAsia="en-US"/>
              </w:rPr>
              <w:t>Код за ЄДРПОУ</w:t>
            </w:r>
            <w:r w:rsidR="00B45134">
              <w:rPr>
                <w:snapToGrid w:val="0"/>
                <w:color w:val="000000"/>
                <w:sz w:val="22"/>
                <w:szCs w:val="22"/>
                <w:lang w:val="uk-UA" w:eastAsia="en-US"/>
              </w:rPr>
              <w:t xml:space="preserve"> </w:t>
            </w:r>
          </w:p>
          <w:p w:rsidR="00C27CC5" w:rsidRPr="00F76F0F" w:rsidRDefault="00B45134" w:rsidP="00C27CC5">
            <w:pPr>
              <w:spacing w:line="276" w:lineRule="auto"/>
              <w:rPr>
                <w:sz w:val="22"/>
                <w:szCs w:val="22"/>
                <w:lang w:val="uk-UA" w:eastAsia="en-US"/>
              </w:rPr>
            </w:pPr>
            <w:r>
              <w:rPr>
                <w:sz w:val="22"/>
                <w:szCs w:val="22"/>
                <w:lang w:val="uk-UA" w:eastAsia="en-US"/>
              </w:rPr>
              <w:t>Банківські реквізити</w:t>
            </w:r>
          </w:p>
          <w:p w:rsidR="00C27CC5" w:rsidRPr="00F76F0F" w:rsidRDefault="00C27CC5" w:rsidP="003C7F3C">
            <w:pPr>
              <w:spacing w:line="276" w:lineRule="auto"/>
              <w:rPr>
                <w:snapToGrid w:val="0"/>
                <w:color w:val="000000"/>
                <w:sz w:val="22"/>
                <w:szCs w:val="22"/>
                <w:lang w:val="uk-UA" w:eastAsia="en-US"/>
              </w:rPr>
            </w:pPr>
          </w:p>
          <w:p w:rsidR="00C27CC5" w:rsidRDefault="00B45134" w:rsidP="003C7F3C">
            <w:pPr>
              <w:spacing w:line="276" w:lineRule="auto"/>
              <w:rPr>
                <w:snapToGrid w:val="0"/>
                <w:color w:val="000000"/>
                <w:sz w:val="22"/>
                <w:szCs w:val="22"/>
                <w:lang w:val="uk-UA" w:eastAsia="en-US"/>
              </w:rPr>
            </w:pPr>
            <w:r w:rsidRPr="00B45134">
              <w:rPr>
                <w:snapToGrid w:val="0"/>
                <w:color w:val="000000"/>
                <w:sz w:val="22"/>
                <w:szCs w:val="22"/>
                <w:lang w:val="uk-UA" w:eastAsia="en-US"/>
              </w:rPr>
              <w:t>Система оподаткування</w:t>
            </w:r>
          </w:p>
          <w:p w:rsidR="00B45134" w:rsidRPr="00B45134" w:rsidRDefault="00B45134" w:rsidP="003C7F3C">
            <w:pPr>
              <w:spacing w:line="276" w:lineRule="auto"/>
              <w:rPr>
                <w:snapToGrid w:val="0"/>
                <w:color w:val="000000"/>
                <w:sz w:val="22"/>
                <w:szCs w:val="22"/>
                <w:lang w:val="uk-UA" w:eastAsia="en-US"/>
              </w:rPr>
            </w:pPr>
          </w:p>
          <w:p w:rsidR="003C7F3C" w:rsidRPr="00B45134" w:rsidRDefault="003C7F3C" w:rsidP="003C7F3C">
            <w:pPr>
              <w:spacing w:line="276" w:lineRule="auto"/>
              <w:rPr>
                <w:snapToGrid w:val="0"/>
                <w:color w:val="000000"/>
                <w:sz w:val="22"/>
                <w:szCs w:val="22"/>
                <w:lang w:val="uk-UA" w:eastAsia="en-US"/>
              </w:rPr>
            </w:pPr>
            <w:r w:rsidRPr="00F76F0F">
              <w:rPr>
                <w:snapToGrid w:val="0"/>
                <w:color w:val="000000"/>
                <w:sz w:val="22"/>
                <w:szCs w:val="22"/>
                <w:lang w:val="en-US" w:eastAsia="en-US"/>
              </w:rPr>
              <w:t>e</w:t>
            </w:r>
            <w:r w:rsidRPr="000D2BAD">
              <w:rPr>
                <w:snapToGrid w:val="0"/>
                <w:color w:val="000000"/>
                <w:sz w:val="22"/>
                <w:szCs w:val="22"/>
                <w:lang w:eastAsia="en-US"/>
              </w:rPr>
              <w:t>-</w:t>
            </w:r>
            <w:r w:rsidRPr="00F76F0F">
              <w:rPr>
                <w:snapToGrid w:val="0"/>
                <w:color w:val="000000"/>
                <w:sz w:val="22"/>
                <w:szCs w:val="22"/>
                <w:lang w:val="en-US" w:eastAsia="en-US"/>
              </w:rPr>
              <w:t>mail</w:t>
            </w:r>
            <w:r w:rsidRPr="000D2BAD">
              <w:rPr>
                <w:snapToGrid w:val="0"/>
                <w:color w:val="000000"/>
                <w:sz w:val="22"/>
                <w:szCs w:val="22"/>
                <w:lang w:eastAsia="en-US"/>
              </w:rPr>
              <w:t xml:space="preserve">: </w:t>
            </w:r>
          </w:p>
          <w:p w:rsidR="00097E04" w:rsidRPr="00F76F0F" w:rsidRDefault="00097E04" w:rsidP="003C7F3C">
            <w:pPr>
              <w:spacing w:line="276" w:lineRule="auto"/>
              <w:rPr>
                <w:snapToGrid w:val="0"/>
                <w:color w:val="000000"/>
                <w:sz w:val="22"/>
                <w:szCs w:val="22"/>
                <w:lang w:val="uk-UA" w:eastAsia="en-US"/>
              </w:rPr>
            </w:pPr>
          </w:p>
          <w:p w:rsidR="00730632" w:rsidRPr="000D2BAD" w:rsidRDefault="00730632" w:rsidP="003C7F3C">
            <w:pPr>
              <w:spacing w:line="276" w:lineRule="auto"/>
              <w:rPr>
                <w:snapToGrid w:val="0"/>
                <w:color w:val="000000"/>
                <w:sz w:val="22"/>
                <w:szCs w:val="22"/>
                <w:lang w:eastAsia="en-US"/>
              </w:rPr>
            </w:pPr>
          </w:p>
          <w:p w:rsidR="00CB41EA" w:rsidRPr="00F76F0F" w:rsidRDefault="00CB41EA" w:rsidP="00E65D17">
            <w:pPr>
              <w:spacing w:line="276" w:lineRule="auto"/>
              <w:rPr>
                <w:snapToGrid w:val="0"/>
                <w:color w:val="000000"/>
                <w:sz w:val="22"/>
                <w:szCs w:val="22"/>
                <w:u w:val="single"/>
                <w:lang w:val="uk-UA" w:eastAsia="en-US"/>
              </w:rPr>
            </w:pPr>
          </w:p>
          <w:p w:rsidR="005A27B9" w:rsidRPr="00F76F0F" w:rsidRDefault="005A27B9" w:rsidP="00730632">
            <w:pPr>
              <w:spacing w:line="276" w:lineRule="auto"/>
              <w:rPr>
                <w:b/>
                <w:snapToGrid w:val="0"/>
                <w:color w:val="000000"/>
                <w:sz w:val="22"/>
                <w:szCs w:val="22"/>
                <w:lang w:val="uk-UA" w:eastAsia="en-US"/>
              </w:rPr>
            </w:pPr>
          </w:p>
          <w:p w:rsidR="007D461F" w:rsidRPr="00F76F0F" w:rsidRDefault="007D461F" w:rsidP="00730632">
            <w:pPr>
              <w:spacing w:line="276" w:lineRule="auto"/>
              <w:rPr>
                <w:b/>
                <w:snapToGrid w:val="0"/>
                <w:color w:val="000000"/>
                <w:sz w:val="22"/>
                <w:szCs w:val="22"/>
                <w:lang w:val="uk-UA" w:eastAsia="en-US"/>
              </w:rPr>
            </w:pPr>
          </w:p>
          <w:p w:rsidR="00C8502B" w:rsidRPr="00F76F0F" w:rsidRDefault="00F76F0F" w:rsidP="00730632">
            <w:pPr>
              <w:spacing w:line="276" w:lineRule="auto"/>
              <w:rPr>
                <w:b/>
                <w:snapToGrid w:val="0"/>
                <w:color w:val="000000"/>
                <w:sz w:val="22"/>
                <w:szCs w:val="22"/>
                <w:lang w:val="uk-UA" w:eastAsia="en-US"/>
              </w:rPr>
            </w:pPr>
            <w:r w:rsidRPr="00F76F0F">
              <w:rPr>
                <w:b/>
                <w:snapToGrid w:val="0"/>
                <w:color w:val="000000"/>
                <w:sz w:val="22"/>
                <w:szCs w:val="22"/>
                <w:lang w:val="uk-UA" w:eastAsia="en-US"/>
              </w:rPr>
              <w:t>Директор</w:t>
            </w:r>
            <w:r>
              <w:rPr>
                <w:b/>
                <w:snapToGrid w:val="0"/>
                <w:color w:val="000000"/>
                <w:sz w:val="22"/>
                <w:szCs w:val="22"/>
                <w:lang w:val="uk-UA" w:eastAsia="en-US"/>
              </w:rPr>
              <w:t>__________________</w:t>
            </w:r>
          </w:p>
        </w:tc>
      </w:tr>
    </w:tbl>
    <w:p w:rsidR="00C8502B" w:rsidRDefault="00C8502B">
      <w:pPr>
        <w:rPr>
          <w:b/>
          <w:color w:val="000000"/>
          <w:sz w:val="22"/>
          <w:szCs w:val="22"/>
          <w:lang w:val="uk-UA"/>
        </w:rPr>
      </w:pPr>
    </w:p>
    <w:p w:rsidR="00730632" w:rsidRDefault="00730632">
      <w:pPr>
        <w:rPr>
          <w:b/>
          <w:color w:val="000000"/>
          <w:sz w:val="22"/>
          <w:szCs w:val="22"/>
          <w:lang w:val="uk-UA"/>
        </w:rPr>
      </w:pPr>
    </w:p>
    <w:p w:rsidR="004D6336" w:rsidRDefault="004D6336" w:rsidP="00B71F26">
      <w:pPr>
        <w:pStyle w:val="a8"/>
        <w:spacing w:line="276" w:lineRule="auto"/>
        <w:jc w:val="left"/>
        <w:rPr>
          <w:color w:val="000000"/>
          <w:lang w:eastAsia="en-US"/>
        </w:rPr>
      </w:pPr>
    </w:p>
    <w:p w:rsidR="00F76F0F" w:rsidRPr="00107824" w:rsidRDefault="00F76F0F" w:rsidP="00B71F26">
      <w:pPr>
        <w:pStyle w:val="a8"/>
        <w:spacing w:line="276" w:lineRule="auto"/>
        <w:jc w:val="left"/>
        <w:rPr>
          <w:color w:val="000000"/>
          <w:lang w:eastAsia="en-US"/>
        </w:rPr>
      </w:pPr>
    </w:p>
    <w:p w:rsidR="00B71F26" w:rsidRDefault="00B71F26" w:rsidP="00B71F26">
      <w:pPr>
        <w:pStyle w:val="a8"/>
        <w:spacing w:line="276" w:lineRule="auto"/>
        <w:jc w:val="right"/>
        <w:rPr>
          <w:color w:val="000000"/>
          <w:lang w:eastAsia="en-US"/>
        </w:rPr>
      </w:pPr>
      <w:r>
        <w:rPr>
          <w:color w:val="000000"/>
          <w:sz w:val="22"/>
          <w:szCs w:val="22"/>
          <w:lang w:eastAsia="en-US"/>
        </w:rPr>
        <w:t>Додаток №1 від</w:t>
      </w:r>
      <w:r>
        <w:rPr>
          <w:color w:val="000000"/>
          <w:sz w:val="22"/>
          <w:szCs w:val="22"/>
          <w:lang w:val="ru-RU" w:eastAsia="en-US"/>
        </w:rPr>
        <w:t xml:space="preserve"> </w:t>
      </w:r>
      <w:r w:rsidR="00B45134">
        <w:rPr>
          <w:color w:val="000000"/>
          <w:sz w:val="22"/>
          <w:szCs w:val="22"/>
          <w:lang w:val="ru-RU" w:eastAsia="en-US"/>
        </w:rPr>
        <w:t>--</w:t>
      </w:r>
      <w:r w:rsidR="00B45134">
        <w:rPr>
          <w:color w:val="000000"/>
          <w:sz w:val="22"/>
          <w:szCs w:val="22"/>
          <w:lang w:eastAsia="en-US"/>
        </w:rPr>
        <w:t>.--</w:t>
      </w:r>
      <w:r w:rsidR="00654C78">
        <w:rPr>
          <w:color w:val="000000"/>
          <w:sz w:val="22"/>
          <w:szCs w:val="22"/>
          <w:lang w:eastAsia="en-US"/>
        </w:rPr>
        <w:t>.202</w:t>
      </w:r>
      <w:r w:rsidR="00325C40">
        <w:rPr>
          <w:color w:val="000000"/>
          <w:sz w:val="22"/>
          <w:szCs w:val="22"/>
          <w:lang w:val="ru-RU" w:eastAsia="en-US"/>
        </w:rPr>
        <w:t>5</w:t>
      </w:r>
      <w:r>
        <w:rPr>
          <w:color w:val="000000"/>
          <w:sz w:val="22"/>
          <w:szCs w:val="22"/>
          <w:lang w:eastAsia="en-US"/>
        </w:rPr>
        <w:t>р.</w:t>
      </w:r>
    </w:p>
    <w:p w:rsidR="00B71F26" w:rsidRDefault="00325C40" w:rsidP="00B71F26">
      <w:pPr>
        <w:pStyle w:val="a8"/>
        <w:spacing w:line="276" w:lineRule="auto"/>
        <w:jc w:val="right"/>
        <w:rPr>
          <w:color w:val="000000"/>
          <w:lang w:eastAsia="en-US"/>
        </w:rPr>
      </w:pPr>
      <w:r>
        <w:rPr>
          <w:color w:val="000000"/>
          <w:sz w:val="22"/>
          <w:szCs w:val="22"/>
          <w:lang w:eastAsia="en-US"/>
        </w:rPr>
        <w:t>До Договору № --/25</w:t>
      </w:r>
      <w:r w:rsidR="00B71F26">
        <w:rPr>
          <w:color w:val="000000"/>
          <w:sz w:val="22"/>
          <w:szCs w:val="22"/>
          <w:lang w:eastAsia="en-US"/>
        </w:rPr>
        <w:t xml:space="preserve"> оренди</w:t>
      </w:r>
    </w:p>
    <w:p w:rsidR="00B71F26" w:rsidRDefault="00B71F26" w:rsidP="00B71F26">
      <w:pPr>
        <w:pStyle w:val="a8"/>
        <w:spacing w:line="276" w:lineRule="auto"/>
        <w:jc w:val="right"/>
        <w:rPr>
          <w:color w:val="000000"/>
          <w:lang w:eastAsia="en-US"/>
        </w:rPr>
      </w:pPr>
      <w:r>
        <w:rPr>
          <w:color w:val="000000"/>
          <w:sz w:val="22"/>
          <w:szCs w:val="22"/>
          <w:lang w:eastAsia="en-US"/>
        </w:rPr>
        <w:t>приміщення від</w:t>
      </w:r>
      <w:r>
        <w:rPr>
          <w:color w:val="000000"/>
          <w:sz w:val="22"/>
          <w:szCs w:val="22"/>
          <w:lang w:val="ru-RU" w:eastAsia="en-US"/>
        </w:rPr>
        <w:t xml:space="preserve"> </w:t>
      </w:r>
      <w:r w:rsidR="00B45134">
        <w:rPr>
          <w:color w:val="000000"/>
          <w:sz w:val="22"/>
          <w:szCs w:val="22"/>
          <w:lang w:val="ru-RU" w:eastAsia="en-US"/>
        </w:rPr>
        <w:t>--</w:t>
      </w:r>
      <w:r w:rsidR="00B45134">
        <w:rPr>
          <w:color w:val="000000"/>
          <w:sz w:val="22"/>
          <w:szCs w:val="22"/>
          <w:lang w:eastAsia="en-US"/>
        </w:rPr>
        <w:t>.--</w:t>
      </w:r>
      <w:r w:rsidR="00654C78">
        <w:rPr>
          <w:color w:val="000000"/>
          <w:sz w:val="22"/>
          <w:szCs w:val="22"/>
          <w:lang w:eastAsia="en-US"/>
        </w:rPr>
        <w:t>.202</w:t>
      </w:r>
      <w:r w:rsidR="00325C40">
        <w:rPr>
          <w:color w:val="000000"/>
          <w:sz w:val="22"/>
          <w:szCs w:val="22"/>
          <w:lang w:val="ru-RU" w:eastAsia="en-US"/>
        </w:rPr>
        <w:t>5</w:t>
      </w:r>
      <w:r>
        <w:rPr>
          <w:color w:val="000000"/>
          <w:sz w:val="22"/>
          <w:szCs w:val="22"/>
          <w:lang w:eastAsia="en-US"/>
        </w:rPr>
        <w:t>р.</w:t>
      </w:r>
    </w:p>
    <w:p w:rsidR="00B71F26" w:rsidRDefault="00B71F26" w:rsidP="00B71F26">
      <w:pPr>
        <w:pStyle w:val="a8"/>
        <w:spacing w:line="276" w:lineRule="auto"/>
        <w:rPr>
          <w:color w:val="000000"/>
          <w:lang w:eastAsia="en-US"/>
        </w:rPr>
      </w:pPr>
      <w:r>
        <w:rPr>
          <w:color w:val="000000"/>
          <w:sz w:val="22"/>
          <w:szCs w:val="22"/>
          <w:lang w:eastAsia="en-US"/>
        </w:rPr>
        <w:t>А  К  Т</w:t>
      </w:r>
    </w:p>
    <w:p w:rsidR="00B71F26" w:rsidRDefault="00B71F26" w:rsidP="00B71F26">
      <w:pPr>
        <w:spacing w:line="276" w:lineRule="auto"/>
        <w:jc w:val="center"/>
        <w:rPr>
          <w:b/>
          <w:bCs/>
          <w:color w:val="000000"/>
          <w:lang w:val="uk-UA" w:eastAsia="en-US"/>
        </w:rPr>
      </w:pPr>
      <w:r>
        <w:rPr>
          <w:b/>
          <w:bCs/>
          <w:color w:val="000000"/>
          <w:sz w:val="22"/>
          <w:szCs w:val="22"/>
          <w:lang w:val="uk-UA" w:eastAsia="en-US"/>
        </w:rPr>
        <w:t>приймання-передачі приміщень</w:t>
      </w:r>
    </w:p>
    <w:p w:rsidR="00B71F26" w:rsidRDefault="00B71F26" w:rsidP="00B71F26">
      <w:pPr>
        <w:spacing w:line="276" w:lineRule="auto"/>
        <w:jc w:val="center"/>
        <w:rPr>
          <w:b/>
          <w:bCs/>
          <w:color w:val="000000"/>
          <w:sz w:val="20"/>
          <w:szCs w:val="20"/>
          <w:lang w:val="uk-UA" w:eastAsia="en-US"/>
        </w:rPr>
      </w:pPr>
    </w:p>
    <w:tbl>
      <w:tblPr>
        <w:tblW w:w="0" w:type="auto"/>
        <w:jc w:val="center"/>
        <w:tblLayout w:type="fixed"/>
        <w:tblLook w:val="0000"/>
      </w:tblPr>
      <w:tblGrid>
        <w:gridCol w:w="4428"/>
        <w:gridCol w:w="4428"/>
      </w:tblGrid>
      <w:tr w:rsidR="00B71F26" w:rsidRPr="002C4665" w:rsidTr="001C5872">
        <w:trPr>
          <w:jc w:val="center"/>
        </w:trPr>
        <w:tc>
          <w:tcPr>
            <w:tcW w:w="4428" w:type="dxa"/>
          </w:tcPr>
          <w:p w:rsidR="00B71F26" w:rsidRDefault="00B71F26" w:rsidP="001C5872">
            <w:pPr>
              <w:widowControl w:val="0"/>
              <w:spacing w:line="276" w:lineRule="auto"/>
              <w:jc w:val="both"/>
              <w:rPr>
                <w:i/>
                <w:snapToGrid w:val="0"/>
                <w:color w:val="000000"/>
                <w:lang w:val="uk-UA" w:eastAsia="en-US"/>
              </w:rPr>
            </w:pPr>
            <w:r>
              <w:rPr>
                <w:i/>
                <w:snapToGrid w:val="0"/>
                <w:color w:val="000000"/>
                <w:sz w:val="22"/>
                <w:szCs w:val="22"/>
                <w:lang w:val="uk-UA" w:eastAsia="en-US"/>
              </w:rPr>
              <w:t xml:space="preserve">      м. Житомир</w:t>
            </w:r>
          </w:p>
        </w:tc>
        <w:tc>
          <w:tcPr>
            <w:tcW w:w="4428" w:type="dxa"/>
          </w:tcPr>
          <w:p w:rsidR="00B71F26" w:rsidRDefault="00B71F26" w:rsidP="001C5872">
            <w:pPr>
              <w:widowControl w:val="0"/>
              <w:spacing w:line="276" w:lineRule="auto"/>
              <w:jc w:val="center"/>
              <w:rPr>
                <w:i/>
                <w:snapToGrid w:val="0"/>
                <w:color w:val="000000"/>
                <w:lang w:val="uk-UA" w:eastAsia="en-US"/>
              </w:rPr>
            </w:pPr>
            <w:r>
              <w:rPr>
                <w:i/>
                <w:snapToGrid w:val="0"/>
                <w:color w:val="000000"/>
                <w:sz w:val="22"/>
                <w:szCs w:val="22"/>
                <w:lang w:val="uk-UA" w:eastAsia="en-US"/>
              </w:rPr>
              <w:t xml:space="preserve">  </w:t>
            </w:r>
            <w:r w:rsidR="00CD77D2">
              <w:rPr>
                <w:i/>
                <w:snapToGrid w:val="0"/>
                <w:color w:val="000000"/>
                <w:sz w:val="22"/>
                <w:szCs w:val="22"/>
                <w:lang w:val="uk-UA" w:eastAsia="en-US"/>
              </w:rPr>
              <w:t xml:space="preserve">                             «</w:t>
            </w:r>
            <w:r w:rsidR="00B45134">
              <w:rPr>
                <w:i/>
                <w:snapToGrid w:val="0"/>
                <w:color w:val="000000"/>
                <w:sz w:val="22"/>
                <w:szCs w:val="22"/>
                <w:lang w:val="uk-UA" w:eastAsia="en-US"/>
              </w:rPr>
              <w:t>--» ------</w:t>
            </w:r>
            <w:r w:rsidR="00325C40">
              <w:rPr>
                <w:i/>
                <w:snapToGrid w:val="0"/>
                <w:color w:val="000000"/>
                <w:sz w:val="22"/>
                <w:szCs w:val="22"/>
                <w:lang w:val="uk-UA" w:eastAsia="en-US"/>
              </w:rPr>
              <w:t xml:space="preserve"> 2025</w:t>
            </w:r>
            <w:r>
              <w:rPr>
                <w:i/>
                <w:snapToGrid w:val="0"/>
                <w:color w:val="000000"/>
                <w:sz w:val="22"/>
                <w:szCs w:val="22"/>
                <w:lang w:val="uk-UA" w:eastAsia="en-US"/>
              </w:rPr>
              <w:t xml:space="preserve"> року </w:t>
            </w:r>
          </w:p>
        </w:tc>
      </w:tr>
      <w:tr w:rsidR="00B71F26" w:rsidRPr="002C4665" w:rsidTr="001C5872">
        <w:trPr>
          <w:jc w:val="center"/>
        </w:trPr>
        <w:tc>
          <w:tcPr>
            <w:tcW w:w="4428" w:type="dxa"/>
          </w:tcPr>
          <w:p w:rsidR="00B71F26" w:rsidRDefault="00B71F26" w:rsidP="001C5872">
            <w:pPr>
              <w:widowControl w:val="0"/>
              <w:spacing w:line="276" w:lineRule="auto"/>
              <w:jc w:val="both"/>
              <w:rPr>
                <w:i/>
                <w:snapToGrid w:val="0"/>
                <w:color w:val="000000"/>
                <w:lang w:val="uk-UA" w:eastAsia="en-US"/>
              </w:rPr>
            </w:pPr>
          </w:p>
        </w:tc>
        <w:tc>
          <w:tcPr>
            <w:tcW w:w="4428" w:type="dxa"/>
          </w:tcPr>
          <w:p w:rsidR="00B71F26" w:rsidRDefault="00B71F26" w:rsidP="001C5872">
            <w:pPr>
              <w:widowControl w:val="0"/>
              <w:spacing w:line="276" w:lineRule="auto"/>
              <w:jc w:val="center"/>
              <w:rPr>
                <w:i/>
                <w:snapToGrid w:val="0"/>
                <w:color w:val="000000"/>
                <w:lang w:val="uk-UA" w:eastAsia="en-US"/>
              </w:rPr>
            </w:pPr>
          </w:p>
        </w:tc>
      </w:tr>
    </w:tbl>
    <w:p w:rsidR="0020642C" w:rsidRPr="008D51F1" w:rsidRDefault="0020642C" w:rsidP="0020642C">
      <w:pPr>
        <w:widowControl w:val="0"/>
        <w:ind w:firstLine="720"/>
        <w:jc w:val="both"/>
        <w:rPr>
          <w:snapToGrid w:val="0"/>
          <w:color w:val="000000"/>
          <w:sz w:val="22"/>
          <w:szCs w:val="22"/>
          <w:lang w:val="uk-UA" w:eastAsia="en-US"/>
        </w:rPr>
      </w:pPr>
      <w:r>
        <w:rPr>
          <w:b/>
          <w:bCs/>
          <w:snapToGrid w:val="0"/>
          <w:color w:val="000000"/>
          <w:sz w:val="22"/>
          <w:szCs w:val="22"/>
          <w:lang w:val="uk-UA"/>
        </w:rPr>
        <w:t>Товариство з обмеженою відповідальністю «ОФІСНИЙ ЦЕНТР ЖИТОМИР»</w:t>
      </w:r>
      <w:r w:rsidRPr="008D51F1">
        <w:rPr>
          <w:snapToGrid w:val="0"/>
          <w:color w:val="000000"/>
          <w:sz w:val="22"/>
          <w:szCs w:val="22"/>
          <w:lang w:val="uk-UA"/>
        </w:rPr>
        <w:t xml:space="preserve"> (надалі іменується "</w:t>
      </w:r>
      <w:r w:rsidRPr="008D51F1">
        <w:rPr>
          <w:b/>
          <w:snapToGrid w:val="0"/>
          <w:color w:val="000000"/>
          <w:sz w:val="22"/>
          <w:szCs w:val="22"/>
          <w:lang w:val="uk-UA"/>
        </w:rPr>
        <w:t>О</w:t>
      </w:r>
      <w:r w:rsidR="00B45134">
        <w:rPr>
          <w:b/>
          <w:snapToGrid w:val="0"/>
          <w:color w:val="000000"/>
          <w:sz w:val="22"/>
          <w:szCs w:val="22"/>
          <w:lang w:val="uk-UA"/>
        </w:rPr>
        <w:t>РЕНДОДАВЕЦЬ</w:t>
      </w:r>
      <w:r>
        <w:rPr>
          <w:snapToGrid w:val="0"/>
          <w:color w:val="000000"/>
          <w:sz w:val="22"/>
          <w:szCs w:val="22"/>
          <w:lang w:val="uk-UA"/>
        </w:rPr>
        <w:t>") в особі директора, Васюти Світлани Сергіївни</w:t>
      </w:r>
      <w:r w:rsidRPr="008D51F1">
        <w:rPr>
          <w:snapToGrid w:val="0"/>
          <w:color w:val="000000"/>
          <w:sz w:val="22"/>
          <w:szCs w:val="22"/>
          <w:lang w:val="uk-UA"/>
        </w:rPr>
        <w:t>, діє на підставі Статуту підприємства, з однієї сторони, та</w:t>
      </w:r>
    </w:p>
    <w:p w:rsidR="00B45134" w:rsidRDefault="00B45134" w:rsidP="00B45134">
      <w:pPr>
        <w:widowControl w:val="0"/>
        <w:ind w:firstLine="720"/>
        <w:jc w:val="both"/>
        <w:rPr>
          <w:snapToGrid w:val="0"/>
          <w:color w:val="000000"/>
          <w:sz w:val="22"/>
          <w:szCs w:val="22"/>
          <w:lang w:val="uk-UA"/>
        </w:rPr>
      </w:pPr>
      <w:r w:rsidRPr="00762845">
        <w:rPr>
          <w:b/>
          <w:bCs/>
          <w:snapToGrid w:val="0"/>
          <w:color w:val="000000"/>
          <w:sz w:val="22"/>
          <w:szCs w:val="22"/>
        </w:rPr>
        <w:t>________________________________________</w:t>
      </w:r>
      <w:r>
        <w:rPr>
          <w:snapToGrid w:val="0"/>
          <w:sz w:val="22"/>
          <w:szCs w:val="22"/>
          <w:lang w:val="uk-UA"/>
        </w:rPr>
        <w:t xml:space="preserve"> (надалі іменується «</w:t>
      </w:r>
      <w:r>
        <w:rPr>
          <w:b/>
          <w:bCs/>
          <w:caps/>
          <w:snapToGrid w:val="0"/>
          <w:sz w:val="22"/>
          <w:szCs w:val="22"/>
          <w:lang w:val="uk-UA"/>
        </w:rPr>
        <w:t>Орендар</w:t>
      </w:r>
      <w:r>
        <w:rPr>
          <w:snapToGrid w:val="0"/>
          <w:sz w:val="22"/>
          <w:szCs w:val="22"/>
          <w:lang w:val="uk-UA"/>
        </w:rPr>
        <w:t>»)</w:t>
      </w:r>
      <w:r>
        <w:rPr>
          <w:sz w:val="22"/>
          <w:szCs w:val="22"/>
          <w:lang w:val="uk-UA"/>
        </w:rPr>
        <w:t xml:space="preserve">, в особі директора, </w:t>
      </w:r>
      <w:r w:rsidRPr="00762845">
        <w:rPr>
          <w:sz w:val="22"/>
          <w:szCs w:val="22"/>
        </w:rPr>
        <w:t>____________________</w:t>
      </w:r>
      <w:r>
        <w:rPr>
          <w:sz w:val="22"/>
          <w:szCs w:val="22"/>
          <w:lang w:val="uk-UA"/>
        </w:rPr>
        <w:t xml:space="preserve">, </w:t>
      </w:r>
      <w:r>
        <w:rPr>
          <w:snapToGrid w:val="0"/>
          <w:color w:val="000000"/>
          <w:sz w:val="22"/>
          <w:szCs w:val="22"/>
          <w:lang w:val="uk-UA"/>
        </w:rPr>
        <w:t>діє на підставі Статуту товариства, з іншої сторони,</w:t>
      </w:r>
    </w:p>
    <w:p w:rsidR="00B71F26" w:rsidRDefault="00B71F26" w:rsidP="00B71F26">
      <w:pPr>
        <w:widowControl w:val="0"/>
        <w:spacing w:line="276" w:lineRule="auto"/>
        <w:jc w:val="both"/>
        <w:rPr>
          <w:snapToGrid w:val="0"/>
          <w:color w:val="000000"/>
          <w:lang w:val="uk-UA" w:eastAsia="en-US"/>
        </w:rPr>
      </w:pPr>
      <w:r>
        <w:rPr>
          <w:snapToGrid w:val="0"/>
          <w:color w:val="000000"/>
          <w:sz w:val="22"/>
          <w:szCs w:val="22"/>
          <w:lang w:val="uk-UA" w:eastAsia="en-US"/>
        </w:rPr>
        <w:t>уклали цей Акт приймання-передачі приміщень (надалі - Акт) на виконання вимог п.3.1.</w:t>
      </w:r>
      <w:r w:rsidR="00097E04">
        <w:rPr>
          <w:snapToGrid w:val="0"/>
          <w:color w:val="000000"/>
          <w:sz w:val="22"/>
          <w:szCs w:val="22"/>
          <w:lang w:val="uk-UA" w:eastAsia="en-US"/>
        </w:rPr>
        <w:t xml:space="preserve"> Договору оренди п</w:t>
      </w:r>
      <w:r w:rsidR="00325C40">
        <w:rPr>
          <w:snapToGrid w:val="0"/>
          <w:color w:val="000000"/>
          <w:sz w:val="22"/>
          <w:szCs w:val="22"/>
          <w:lang w:val="uk-UA" w:eastAsia="en-US"/>
        </w:rPr>
        <w:t>риміщення № --/25</w:t>
      </w:r>
      <w:r w:rsidR="00B45134">
        <w:rPr>
          <w:snapToGrid w:val="0"/>
          <w:color w:val="000000"/>
          <w:sz w:val="22"/>
          <w:szCs w:val="22"/>
          <w:lang w:val="uk-UA" w:eastAsia="en-US"/>
        </w:rPr>
        <w:t xml:space="preserve"> від «--» ---</w:t>
      </w:r>
      <w:r w:rsidR="00325C40">
        <w:rPr>
          <w:snapToGrid w:val="0"/>
          <w:color w:val="000000"/>
          <w:sz w:val="22"/>
          <w:szCs w:val="22"/>
          <w:lang w:val="uk-UA" w:eastAsia="en-US"/>
        </w:rPr>
        <w:t xml:space="preserve"> 2025</w:t>
      </w:r>
      <w:r>
        <w:rPr>
          <w:snapToGrid w:val="0"/>
          <w:color w:val="000000"/>
          <w:sz w:val="22"/>
          <w:szCs w:val="22"/>
          <w:lang w:val="uk-UA" w:eastAsia="en-US"/>
        </w:rPr>
        <w:t>року (надалі - Договір) про наступне:</w:t>
      </w:r>
    </w:p>
    <w:p w:rsidR="00B71F26" w:rsidRDefault="00B71F26" w:rsidP="00B71F26">
      <w:pPr>
        <w:pStyle w:val="aa"/>
        <w:tabs>
          <w:tab w:val="left" w:pos="993"/>
        </w:tabs>
        <w:spacing w:line="276" w:lineRule="auto"/>
        <w:ind w:left="360"/>
        <w:jc w:val="both"/>
        <w:rPr>
          <w:color w:val="000000"/>
          <w:lang w:eastAsia="en-US"/>
        </w:rPr>
      </w:pPr>
      <w:r>
        <w:rPr>
          <w:bCs/>
          <w:color w:val="000000"/>
          <w:sz w:val="22"/>
          <w:szCs w:val="22"/>
          <w:lang w:val="uk-UA" w:eastAsia="en-US"/>
        </w:rPr>
        <w:t xml:space="preserve">   1.1. На підставі цього Акту, на виконання п.3.1. Договору, Орендодавець передав, а Орендар прийняв у строкове платне користування на умовах, визначених Договором</w:t>
      </w:r>
      <w:r>
        <w:rPr>
          <w:b/>
          <w:color w:val="000000"/>
          <w:sz w:val="22"/>
          <w:szCs w:val="22"/>
          <w:lang w:val="uk-UA" w:eastAsia="en-US"/>
        </w:rPr>
        <w:t xml:space="preserve"> </w:t>
      </w:r>
      <w:r>
        <w:rPr>
          <w:color w:val="000000"/>
          <w:sz w:val="22"/>
          <w:szCs w:val="22"/>
          <w:lang w:val="uk-UA" w:eastAsia="en-US"/>
        </w:rPr>
        <w:t xml:space="preserve">користування </w:t>
      </w:r>
      <w:r w:rsidR="00B45134">
        <w:rPr>
          <w:b/>
          <w:color w:val="000000"/>
          <w:sz w:val="22"/>
          <w:szCs w:val="22"/>
          <w:lang w:val="uk-UA"/>
        </w:rPr>
        <w:t>нежитлове приміщення №___</w:t>
      </w:r>
      <w:r w:rsidR="00097E04">
        <w:rPr>
          <w:b/>
          <w:color w:val="000000"/>
          <w:sz w:val="22"/>
          <w:szCs w:val="22"/>
          <w:lang w:val="uk-UA"/>
        </w:rPr>
        <w:t>, що знаходи</w:t>
      </w:r>
      <w:r w:rsidR="00107824">
        <w:rPr>
          <w:b/>
          <w:color w:val="000000"/>
          <w:sz w:val="22"/>
          <w:szCs w:val="22"/>
          <w:lang w:val="uk-UA"/>
        </w:rPr>
        <w:t>ться за адресою: місто Житомир, вул</w:t>
      </w:r>
      <w:r w:rsidR="00097E04">
        <w:rPr>
          <w:b/>
          <w:color w:val="000000"/>
          <w:sz w:val="22"/>
          <w:szCs w:val="22"/>
          <w:lang w:val="uk-UA"/>
        </w:rPr>
        <w:t xml:space="preserve">. </w:t>
      </w:r>
      <w:r w:rsidR="00D54FDC">
        <w:rPr>
          <w:b/>
          <w:color w:val="000000"/>
          <w:sz w:val="22"/>
          <w:szCs w:val="22"/>
          <w:lang w:val="uk-UA"/>
        </w:rPr>
        <w:t>С.Бандери, будинок 7, на ________</w:t>
      </w:r>
      <w:r w:rsidR="004D6336">
        <w:rPr>
          <w:b/>
          <w:color w:val="000000"/>
          <w:sz w:val="22"/>
          <w:szCs w:val="22"/>
          <w:lang w:val="uk-UA"/>
        </w:rPr>
        <w:t xml:space="preserve"> поверсі</w:t>
      </w:r>
      <w:r>
        <w:rPr>
          <w:color w:val="000000"/>
          <w:sz w:val="22"/>
          <w:szCs w:val="22"/>
          <w:lang w:val="uk-UA"/>
        </w:rPr>
        <w:t>(надалі іменуються "Приміщення").</w:t>
      </w:r>
      <w:r>
        <w:rPr>
          <w:color w:val="000000"/>
          <w:sz w:val="22"/>
          <w:szCs w:val="22"/>
          <w:lang w:eastAsia="en-US"/>
        </w:rPr>
        <w:t xml:space="preserve"> </w:t>
      </w:r>
    </w:p>
    <w:p w:rsidR="00B71F26" w:rsidRDefault="00B71F26" w:rsidP="00B71F26">
      <w:pPr>
        <w:tabs>
          <w:tab w:val="left" w:pos="993"/>
        </w:tabs>
        <w:spacing w:line="276" w:lineRule="auto"/>
        <w:ind w:left="567"/>
        <w:jc w:val="both"/>
        <w:rPr>
          <w:color w:val="000000"/>
          <w:sz w:val="20"/>
          <w:szCs w:val="20"/>
          <w:lang w:val="uk-UA" w:eastAsia="en-US"/>
        </w:rPr>
      </w:pPr>
      <w:r>
        <w:rPr>
          <w:color w:val="000000"/>
          <w:sz w:val="20"/>
          <w:szCs w:val="20"/>
          <w:lang w:eastAsia="en-US"/>
        </w:rPr>
        <w:t xml:space="preserve">1.2. </w:t>
      </w:r>
      <w:r>
        <w:rPr>
          <w:color w:val="000000"/>
          <w:sz w:val="20"/>
          <w:szCs w:val="20"/>
          <w:lang w:val="uk-UA" w:eastAsia="en-US"/>
        </w:rPr>
        <w:t>П</w:t>
      </w:r>
      <w:r>
        <w:rPr>
          <w:color w:val="000000"/>
          <w:sz w:val="20"/>
          <w:szCs w:val="20"/>
          <w:lang w:eastAsia="en-US"/>
        </w:rPr>
        <w:t>лоща Приміщен</w:t>
      </w:r>
      <w:r>
        <w:rPr>
          <w:color w:val="000000"/>
          <w:sz w:val="20"/>
          <w:szCs w:val="20"/>
          <w:lang w:val="uk-UA" w:eastAsia="en-US"/>
        </w:rPr>
        <w:t>ня, що орендується</w:t>
      </w:r>
      <w:r>
        <w:rPr>
          <w:color w:val="000000"/>
          <w:sz w:val="20"/>
          <w:szCs w:val="20"/>
          <w:lang w:eastAsia="en-US"/>
        </w:rPr>
        <w:t xml:space="preserve">: </w:t>
      </w:r>
      <w:r w:rsidR="00D54FDC">
        <w:rPr>
          <w:b/>
          <w:color w:val="000000"/>
          <w:sz w:val="20"/>
          <w:szCs w:val="20"/>
          <w:lang w:val="uk-UA" w:eastAsia="en-US"/>
        </w:rPr>
        <w:t>___</w:t>
      </w:r>
      <w:r>
        <w:rPr>
          <w:b/>
          <w:color w:val="000000"/>
          <w:sz w:val="20"/>
          <w:szCs w:val="20"/>
          <w:lang w:eastAsia="en-US"/>
        </w:rPr>
        <w:t>кв.м.</w:t>
      </w:r>
      <w:r>
        <w:rPr>
          <w:b/>
          <w:color w:val="000000"/>
          <w:sz w:val="20"/>
          <w:szCs w:val="20"/>
          <w:lang w:eastAsia="en-US"/>
        </w:rPr>
        <w:tab/>
      </w:r>
    </w:p>
    <w:p w:rsidR="00B71F26" w:rsidRDefault="00B71F26" w:rsidP="00B71F26">
      <w:pPr>
        <w:tabs>
          <w:tab w:val="left" w:pos="993"/>
        </w:tabs>
        <w:spacing w:line="276" w:lineRule="auto"/>
        <w:ind w:left="567"/>
        <w:jc w:val="both"/>
        <w:rPr>
          <w:color w:val="000000"/>
          <w:sz w:val="20"/>
          <w:szCs w:val="20"/>
          <w:lang w:val="uk-UA" w:eastAsia="en-US"/>
        </w:rPr>
      </w:pPr>
      <w:r>
        <w:rPr>
          <w:color w:val="000000"/>
          <w:sz w:val="20"/>
          <w:szCs w:val="20"/>
          <w:lang w:val="uk-UA" w:eastAsia="en-US"/>
        </w:rPr>
        <w:t xml:space="preserve">      Сторони підтверджують, що:</w:t>
      </w:r>
    </w:p>
    <w:p w:rsidR="00B71F26" w:rsidRDefault="00B71F26" w:rsidP="00B71F26">
      <w:pPr>
        <w:pStyle w:val="a6"/>
        <w:numPr>
          <w:ilvl w:val="0"/>
          <w:numId w:val="2"/>
        </w:numPr>
        <w:spacing w:line="276" w:lineRule="auto"/>
        <w:ind w:left="1134" w:hanging="284"/>
        <w:rPr>
          <w:color w:val="000000"/>
          <w:sz w:val="20"/>
        </w:rPr>
      </w:pPr>
      <w:r>
        <w:rPr>
          <w:color w:val="000000"/>
          <w:sz w:val="20"/>
        </w:rPr>
        <w:t>на момент передачі Приміщення знаходяться у стані придатному у відповідності  до мети оренди та для використання за цільовим призначенням;</w:t>
      </w:r>
    </w:p>
    <w:p w:rsidR="00B71F26" w:rsidRDefault="00B71F26" w:rsidP="00B71F26">
      <w:pPr>
        <w:pStyle w:val="a6"/>
        <w:numPr>
          <w:ilvl w:val="0"/>
          <w:numId w:val="2"/>
        </w:numPr>
        <w:spacing w:line="276" w:lineRule="auto"/>
        <w:rPr>
          <w:color w:val="000000"/>
          <w:sz w:val="20"/>
        </w:rPr>
      </w:pPr>
      <w:r>
        <w:rPr>
          <w:color w:val="000000"/>
          <w:sz w:val="20"/>
        </w:rPr>
        <w:t>ремонтні роботи, що здійснювались Орендодавцем в Приміщенні повністю завершені;</w:t>
      </w:r>
    </w:p>
    <w:p w:rsidR="00B71F26" w:rsidRDefault="00B71F26" w:rsidP="00B71F26">
      <w:pPr>
        <w:pStyle w:val="a6"/>
        <w:numPr>
          <w:ilvl w:val="0"/>
          <w:numId w:val="2"/>
        </w:numPr>
        <w:spacing w:line="276" w:lineRule="auto"/>
        <w:rPr>
          <w:color w:val="000000"/>
          <w:sz w:val="20"/>
        </w:rPr>
      </w:pPr>
      <w:r>
        <w:rPr>
          <w:color w:val="000000"/>
          <w:sz w:val="20"/>
        </w:rPr>
        <w:t xml:space="preserve">Приміщення обладнане: комунікаціями, електропостачанням, теплопостачанням; </w:t>
      </w:r>
    </w:p>
    <w:p w:rsidR="00B71F26" w:rsidRDefault="00B71F26" w:rsidP="00B71F26">
      <w:pPr>
        <w:pStyle w:val="a6"/>
        <w:numPr>
          <w:ilvl w:val="0"/>
          <w:numId w:val="2"/>
        </w:numPr>
        <w:spacing w:line="276" w:lineRule="auto"/>
        <w:ind w:left="1418" w:hanging="284"/>
        <w:rPr>
          <w:color w:val="000000"/>
          <w:sz w:val="20"/>
        </w:rPr>
      </w:pPr>
      <w:r>
        <w:rPr>
          <w:sz w:val="20"/>
        </w:rPr>
        <w:t>Приміщення обладнане:__________________________________________ ______________________________________________________________________________________________________________________________________________________________</w:t>
      </w:r>
    </w:p>
    <w:p w:rsidR="00B71F26" w:rsidRDefault="00B71F26" w:rsidP="00B71F26">
      <w:pPr>
        <w:pStyle w:val="a6"/>
        <w:spacing w:line="276" w:lineRule="auto"/>
        <w:ind w:left="1418" w:firstLine="0"/>
        <w:rPr>
          <w:color w:val="000000"/>
          <w:sz w:val="20"/>
        </w:rPr>
      </w:pPr>
      <w:r>
        <w:rPr>
          <w:color w:val="000000"/>
          <w:sz w:val="20"/>
        </w:rPr>
        <w:t>Інші особливості Приміщень ____________________________________________________</w:t>
      </w:r>
    </w:p>
    <w:p w:rsidR="00B71F26" w:rsidRDefault="00B71F26" w:rsidP="00B71F26">
      <w:pPr>
        <w:pStyle w:val="a6"/>
        <w:spacing w:line="276" w:lineRule="auto"/>
        <w:ind w:left="1418" w:firstLine="0"/>
        <w:rPr>
          <w:color w:val="000000"/>
          <w:sz w:val="20"/>
        </w:rPr>
      </w:pPr>
      <w:r>
        <w:rPr>
          <w:color w:val="000000"/>
          <w:sz w:val="20"/>
        </w:rPr>
        <w:t>____________________________________________________________________________</w:t>
      </w:r>
    </w:p>
    <w:p w:rsidR="00B71F26" w:rsidRDefault="00B71F26" w:rsidP="00B71F26">
      <w:pPr>
        <w:pStyle w:val="a6"/>
        <w:spacing w:line="276" w:lineRule="auto"/>
        <w:ind w:left="1418" w:firstLine="0"/>
        <w:rPr>
          <w:color w:val="000000"/>
          <w:sz w:val="20"/>
        </w:rPr>
      </w:pPr>
      <w:r>
        <w:rPr>
          <w:color w:val="000000"/>
          <w:sz w:val="20"/>
        </w:rPr>
        <w:t>____________________________________________________________________________</w:t>
      </w:r>
    </w:p>
    <w:p w:rsidR="00B71F26" w:rsidRDefault="00B71F26" w:rsidP="00B71F26">
      <w:pPr>
        <w:spacing w:line="276" w:lineRule="auto"/>
        <w:jc w:val="both"/>
        <w:rPr>
          <w:color w:val="000000"/>
          <w:lang w:val="uk-UA" w:eastAsia="en-US"/>
        </w:rPr>
      </w:pPr>
      <w:r>
        <w:rPr>
          <w:color w:val="000000"/>
          <w:sz w:val="22"/>
          <w:szCs w:val="22"/>
          <w:lang w:val="uk-UA" w:eastAsia="en-US"/>
        </w:rPr>
        <w:t>Даний акт складений у двох оригінальних примірниках, по одному для Орендодавця та Орендаря.</w:t>
      </w:r>
    </w:p>
    <w:tbl>
      <w:tblPr>
        <w:tblW w:w="9889" w:type="dxa"/>
        <w:tblLook w:val="0000"/>
      </w:tblPr>
      <w:tblGrid>
        <w:gridCol w:w="4786"/>
        <w:gridCol w:w="5103"/>
      </w:tblGrid>
      <w:tr w:rsidR="00D54FDC" w:rsidRPr="00F76F0F" w:rsidTr="002C1704">
        <w:tc>
          <w:tcPr>
            <w:tcW w:w="4786" w:type="dxa"/>
          </w:tcPr>
          <w:p w:rsidR="00D54FDC" w:rsidRPr="00F76F0F" w:rsidRDefault="00D54FDC" w:rsidP="002C1704">
            <w:pPr>
              <w:spacing w:line="276" w:lineRule="auto"/>
              <w:jc w:val="center"/>
              <w:rPr>
                <w:b/>
                <w:snapToGrid w:val="0"/>
                <w:color w:val="000000"/>
                <w:sz w:val="22"/>
                <w:szCs w:val="22"/>
                <w:lang w:eastAsia="en-US"/>
              </w:rPr>
            </w:pPr>
            <w:r w:rsidRPr="00F76F0F">
              <w:rPr>
                <w:b/>
                <w:snapToGrid w:val="0"/>
                <w:color w:val="000000"/>
                <w:sz w:val="22"/>
                <w:szCs w:val="22"/>
                <w:lang w:eastAsia="en-US"/>
              </w:rPr>
              <w:t>ОРЕНДОДАВЕЦЬ</w:t>
            </w:r>
          </w:p>
          <w:p w:rsidR="00D54FDC" w:rsidRPr="00F76F0F" w:rsidRDefault="00D54FDC" w:rsidP="002C1704">
            <w:pPr>
              <w:spacing w:line="276" w:lineRule="auto"/>
              <w:jc w:val="center"/>
              <w:rPr>
                <w:b/>
                <w:snapToGrid w:val="0"/>
                <w:color w:val="000000"/>
                <w:sz w:val="22"/>
                <w:szCs w:val="22"/>
                <w:lang w:eastAsia="en-US"/>
              </w:rPr>
            </w:pPr>
          </w:p>
          <w:p w:rsidR="00D54FDC" w:rsidRPr="00F76F0F" w:rsidRDefault="00D54FDC" w:rsidP="002C1704">
            <w:pPr>
              <w:pStyle w:val="a6"/>
              <w:spacing w:line="276" w:lineRule="auto"/>
              <w:ind w:firstLine="0"/>
              <w:rPr>
                <w:b/>
                <w:color w:val="000000"/>
                <w:sz w:val="22"/>
                <w:szCs w:val="22"/>
              </w:rPr>
            </w:pPr>
            <w:r w:rsidRPr="00F76F0F">
              <w:rPr>
                <w:b/>
                <w:color w:val="000000"/>
                <w:sz w:val="22"/>
                <w:szCs w:val="22"/>
              </w:rPr>
              <w:t>ТОВ «ОФІСНИЙ ЦЕНТР ЖИТОМИР»</w:t>
            </w:r>
          </w:p>
          <w:p w:rsidR="00D54FDC" w:rsidRPr="00F76F0F" w:rsidRDefault="00D54FDC" w:rsidP="002C1704">
            <w:pPr>
              <w:pStyle w:val="a6"/>
              <w:spacing w:line="276" w:lineRule="auto"/>
              <w:ind w:firstLine="0"/>
              <w:rPr>
                <w:b/>
                <w:color w:val="000000"/>
                <w:sz w:val="22"/>
                <w:szCs w:val="22"/>
              </w:rPr>
            </w:pPr>
            <w:r w:rsidRPr="00F76F0F">
              <w:rPr>
                <w:b/>
                <w:color w:val="000000"/>
                <w:sz w:val="22"/>
                <w:szCs w:val="22"/>
              </w:rPr>
              <w:tab/>
              <w:t xml:space="preserve"> </w:t>
            </w:r>
          </w:p>
          <w:p w:rsidR="00D54FDC" w:rsidRPr="00F76F0F" w:rsidRDefault="00D54FDC" w:rsidP="002C1704">
            <w:pPr>
              <w:pStyle w:val="a6"/>
              <w:spacing w:line="276" w:lineRule="auto"/>
              <w:ind w:firstLine="0"/>
              <w:rPr>
                <w:color w:val="000000"/>
                <w:sz w:val="22"/>
                <w:szCs w:val="22"/>
              </w:rPr>
            </w:pPr>
            <w:r w:rsidRPr="00F76F0F">
              <w:rPr>
                <w:color w:val="000000"/>
                <w:sz w:val="22"/>
                <w:szCs w:val="22"/>
              </w:rPr>
              <w:t xml:space="preserve">10029, Житомирська обл., м. Житомир, </w:t>
            </w:r>
          </w:p>
          <w:p w:rsidR="00D54FDC" w:rsidRPr="00F76F0F" w:rsidRDefault="00D54FDC" w:rsidP="002C1704">
            <w:pPr>
              <w:pStyle w:val="a6"/>
              <w:spacing w:line="276" w:lineRule="auto"/>
              <w:ind w:firstLine="0"/>
              <w:rPr>
                <w:color w:val="000000"/>
                <w:sz w:val="22"/>
                <w:szCs w:val="22"/>
              </w:rPr>
            </w:pPr>
            <w:r w:rsidRPr="00F76F0F">
              <w:rPr>
                <w:color w:val="000000"/>
                <w:sz w:val="22"/>
                <w:szCs w:val="22"/>
              </w:rPr>
              <w:t xml:space="preserve">вул. </w:t>
            </w:r>
            <w:r w:rsidRPr="00F76F0F">
              <w:rPr>
                <w:color w:val="000000"/>
                <w:sz w:val="22"/>
                <w:szCs w:val="22"/>
                <w:lang w:val="ru-RU"/>
              </w:rPr>
              <w:t>С. Бандери</w:t>
            </w:r>
            <w:r w:rsidRPr="00F76F0F">
              <w:rPr>
                <w:color w:val="000000"/>
                <w:sz w:val="22"/>
                <w:szCs w:val="22"/>
              </w:rPr>
              <w:t xml:space="preserve">, 7 </w:t>
            </w:r>
          </w:p>
          <w:p w:rsidR="00D54FDC" w:rsidRPr="00F76F0F" w:rsidRDefault="00D54FDC" w:rsidP="002C1704">
            <w:pPr>
              <w:spacing w:line="276" w:lineRule="auto"/>
              <w:rPr>
                <w:snapToGrid w:val="0"/>
                <w:color w:val="000000"/>
                <w:sz w:val="22"/>
                <w:szCs w:val="22"/>
                <w:lang w:eastAsia="en-US"/>
              </w:rPr>
            </w:pPr>
            <w:r w:rsidRPr="00F76F0F">
              <w:rPr>
                <w:snapToGrid w:val="0"/>
                <w:color w:val="000000"/>
                <w:sz w:val="22"/>
                <w:szCs w:val="22"/>
                <w:lang w:eastAsia="en-US"/>
              </w:rPr>
              <w:t>тел.(0412)41-39-20</w:t>
            </w:r>
          </w:p>
          <w:p w:rsidR="00D54FDC" w:rsidRPr="00F76F0F" w:rsidRDefault="00D54FDC" w:rsidP="002C1704">
            <w:pPr>
              <w:spacing w:line="276" w:lineRule="auto"/>
              <w:rPr>
                <w:snapToGrid w:val="0"/>
                <w:color w:val="000000"/>
                <w:sz w:val="22"/>
                <w:szCs w:val="22"/>
                <w:lang w:val="uk-UA" w:eastAsia="en-US"/>
              </w:rPr>
            </w:pPr>
            <w:r w:rsidRPr="00F76F0F">
              <w:rPr>
                <w:snapToGrid w:val="0"/>
                <w:color w:val="000000"/>
                <w:sz w:val="22"/>
                <w:szCs w:val="22"/>
                <w:lang w:eastAsia="en-US"/>
              </w:rPr>
              <w:t xml:space="preserve">Код за ЄДРПОУ </w:t>
            </w:r>
            <w:r w:rsidRPr="00F76F0F">
              <w:rPr>
                <w:snapToGrid w:val="0"/>
                <w:color w:val="000000"/>
                <w:sz w:val="22"/>
                <w:szCs w:val="22"/>
                <w:lang w:val="uk-UA" w:eastAsia="en-US"/>
              </w:rPr>
              <w:t>45134639</w:t>
            </w:r>
          </w:p>
          <w:p w:rsidR="00D54FDC" w:rsidRPr="00F76F0F" w:rsidRDefault="00D54FDC" w:rsidP="002C1704">
            <w:pPr>
              <w:spacing w:line="276" w:lineRule="auto"/>
              <w:rPr>
                <w:snapToGrid w:val="0"/>
                <w:color w:val="000000"/>
                <w:sz w:val="22"/>
                <w:szCs w:val="22"/>
                <w:u w:val="single"/>
                <w:lang w:val="uk-UA" w:eastAsia="en-US"/>
              </w:rPr>
            </w:pPr>
            <w:r w:rsidRPr="00F76F0F">
              <w:rPr>
                <w:snapToGrid w:val="0"/>
                <w:color w:val="000000"/>
                <w:sz w:val="22"/>
                <w:szCs w:val="22"/>
                <w:u w:val="single"/>
                <w:lang w:val="en-US" w:eastAsia="en-US"/>
              </w:rPr>
              <w:t>IBAN</w:t>
            </w:r>
            <w:r w:rsidRPr="00F76F0F">
              <w:rPr>
                <w:snapToGrid w:val="0"/>
                <w:color w:val="000000"/>
                <w:sz w:val="22"/>
                <w:szCs w:val="22"/>
                <w:u w:val="single"/>
                <w:lang w:eastAsia="en-US"/>
              </w:rPr>
              <w:t xml:space="preserve"> </w:t>
            </w:r>
            <w:r w:rsidRPr="00F76F0F">
              <w:rPr>
                <w:snapToGrid w:val="0"/>
                <w:sz w:val="22"/>
                <w:szCs w:val="22"/>
                <w:u w:val="single"/>
                <w:lang w:val="en-US" w:eastAsia="en-US"/>
              </w:rPr>
              <w:t>UA</w:t>
            </w:r>
            <w:r w:rsidRPr="00F76F0F">
              <w:rPr>
                <w:snapToGrid w:val="0"/>
                <w:sz w:val="22"/>
                <w:szCs w:val="22"/>
                <w:u w:val="single"/>
                <w:lang w:val="uk-UA" w:eastAsia="en-US"/>
              </w:rPr>
              <w:t>673052990000026008016408895</w:t>
            </w:r>
          </w:p>
          <w:p w:rsidR="00D54FDC" w:rsidRPr="00F76F0F" w:rsidRDefault="00D54FDC" w:rsidP="002C1704">
            <w:pPr>
              <w:spacing w:line="276" w:lineRule="auto"/>
              <w:rPr>
                <w:snapToGrid w:val="0"/>
                <w:color w:val="000000"/>
                <w:sz w:val="22"/>
                <w:szCs w:val="22"/>
                <w:u w:val="single"/>
                <w:lang w:eastAsia="en-US"/>
              </w:rPr>
            </w:pPr>
            <w:r w:rsidRPr="00F76F0F">
              <w:rPr>
                <w:snapToGrid w:val="0"/>
                <w:color w:val="000000"/>
                <w:sz w:val="22"/>
                <w:szCs w:val="22"/>
                <w:u w:val="single"/>
                <w:lang w:eastAsia="en-US"/>
              </w:rPr>
              <w:t xml:space="preserve"> в АТ КБ «Приватбанк»</w:t>
            </w:r>
            <w:r w:rsidRPr="00F76F0F">
              <w:rPr>
                <w:snapToGrid w:val="0"/>
                <w:color w:val="000000"/>
                <w:sz w:val="22"/>
                <w:szCs w:val="22"/>
                <w:u w:val="single"/>
                <w:lang w:val="uk-UA" w:eastAsia="en-US"/>
              </w:rPr>
              <w:t xml:space="preserve"> </w:t>
            </w:r>
            <w:r w:rsidRPr="00F76F0F">
              <w:rPr>
                <w:snapToGrid w:val="0"/>
                <w:color w:val="000000"/>
                <w:sz w:val="22"/>
                <w:szCs w:val="22"/>
                <w:u w:val="single"/>
                <w:lang w:eastAsia="en-US"/>
              </w:rPr>
              <w:t>м.</w:t>
            </w:r>
            <w:r w:rsidRPr="00F76F0F">
              <w:rPr>
                <w:snapToGrid w:val="0"/>
                <w:color w:val="000000"/>
                <w:sz w:val="22"/>
                <w:szCs w:val="22"/>
                <w:u w:val="single"/>
                <w:lang w:val="uk-UA" w:eastAsia="en-US"/>
              </w:rPr>
              <w:t xml:space="preserve"> </w:t>
            </w:r>
            <w:r w:rsidRPr="00F76F0F">
              <w:rPr>
                <w:snapToGrid w:val="0"/>
                <w:color w:val="000000"/>
                <w:sz w:val="22"/>
                <w:szCs w:val="22"/>
                <w:u w:val="single"/>
                <w:lang w:eastAsia="en-US"/>
              </w:rPr>
              <w:t>Житомир</w:t>
            </w:r>
            <w:r w:rsidRPr="00F76F0F">
              <w:rPr>
                <w:snapToGrid w:val="0"/>
                <w:color w:val="000000"/>
                <w:sz w:val="22"/>
                <w:szCs w:val="22"/>
                <w:u w:val="single"/>
                <w:lang w:val="uk-UA" w:eastAsia="en-US"/>
              </w:rPr>
              <w:t>.</w:t>
            </w:r>
          </w:p>
          <w:p w:rsidR="00D54FDC" w:rsidRPr="00F76F0F" w:rsidRDefault="00D54FDC" w:rsidP="002C1704">
            <w:pPr>
              <w:spacing w:line="276" w:lineRule="auto"/>
              <w:rPr>
                <w:sz w:val="22"/>
                <w:szCs w:val="22"/>
                <w:lang w:val="uk-UA" w:eastAsia="en-US"/>
              </w:rPr>
            </w:pPr>
            <w:r w:rsidRPr="00F76F0F">
              <w:rPr>
                <w:sz w:val="22"/>
                <w:szCs w:val="22"/>
                <w:lang w:eastAsia="en-US"/>
              </w:rPr>
              <w:t>Є платником єдиного податку 3-ї групи</w:t>
            </w:r>
            <w:r w:rsidRPr="00F76F0F">
              <w:rPr>
                <w:sz w:val="22"/>
                <w:szCs w:val="22"/>
                <w:lang w:val="uk-UA" w:eastAsia="en-US"/>
              </w:rPr>
              <w:t>,</w:t>
            </w:r>
          </w:p>
          <w:p w:rsidR="00D54FDC" w:rsidRPr="00F76F0F" w:rsidRDefault="00D54FDC" w:rsidP="002C1704">
            <w:pPr>
              <w:spacing w:line="276" w:lineRule="auto"/>
              <w:rPr>
                <w:sz w:val="22"/>
                <w:szCs w:val="22"/>
                <w:lang w:val="uk-UA" w:eastAsia="en-US"/>
              </w:rPr>
            </w:pPr>
            <w:r w:rsidRPr="00F76F0F">
              <w:rPr>
                <w:sz w:val="22"/>
                <w:szCs w:val="22"/>
                <w:lang w:val="uk-UA" w:eastAsia="en-US"/>
              </w:rPr>
              <w:t>Не платник ПДВ</w:t>
            </w:r>
          </w:p>
          <w:p w:rsidR="00D54FDC" w:rsidRPr="00F76F0F" w:rsidRDefault="00D54FDC" w:rsidP="002C1704">
            <w:pPr>
              <w:spacing w:line="276" w:lineRule="auto"/>
              <w:rPr>
                <w:snapToGrid w:val="0"/>
                <w:color w:val="000000"/>
                <w:sz w:val="22"/>
                <w:szCs w:val="22"/>
                <w:lang w:eastAsia="en-US"/>
              </w:rPr>
            </w:pPr>
            <w:r w:rsidRPr="00F76F0F">
              <w:rPr>
                <w:snapToGrid w:val="0"/>
                <w:color w:val="000000"/>
                <w:sz w:val="22"/>
                <w:szCs w:val="22"/>
                <w:lang w:val="en-US" w:eastAsia="en-US"/>
              </w:rPr>
              <w:t>e</w:t>
            </w:r>
            <w:r w:rsidRPr="00F76F0F">
              <w:rPr>
                <w:snapToGrid w:val="0"/>
                <w:color w:val="000000"/>
                <w:sz w:val="22"/>
                <w:szCs w:val="22"/>
                <w:lang w:eastAsia="en-US"/>
              </w:rPr>
              <w:t>-</w:t>
            </w:r>
            <w:r w:rsidRPr="00F76F0F">
              <w:rPr>
                <w:snapToGrid w:val="0"/>
                <w:color w:val="000000"/>
                <w:sz w:val="22"/>
                <w:szCs w:val="22"/>
                <w:lang w:val="en-US" w:eastAsia="en-US"/>
              </w:rPr>
              <w:t>mail</w:t>
            </w:r>
            <w:r w:rsidRPr="00F76F0F">
              <w:rPr>
                <w:snapToGrid w:val="0"/>
                <w:color w:val="000000"/>
                <w:sz w:val="22"/>
                <w:szCs w:val="22"/>
                <w:lang w:eastAsia="en-US"/>
              </w:rPr>
              <w:t xml:space="preserve">: </w:t>
            </w:r>
            <w:hyperlink r:id="rId6" w:history="1">
              <w:r w:rsidRPr="00F76F0F">
                <w:rPr>
                  <w:rStyle w:val="a3"/>
                  <w:snapToGrid w:val="0"/>
                  <w:sz w:val="22"/>
                  <w:szCs w:val="22"/>
                  <w:lang w:val="en-US" w:eastAsia="en-US"/>
                </w:rPr>
                <w:t>ok</w:t>
              </w:r>
              <w:r w:rsidRPr="00F76F0F">
                <w:rPr>
                  <w:rStyle w:val="a3"/>
                  <w:snapToGrid w:val="0"/>
                  <w:sz w:val="22"/>
                  <w:szCs w:val="22"/>
                  <w:lang w:eastAsia="en-US"/>
                </w:rPr>
                <w:t>-</w:t>
              </w:r>
              <w:r w:rsidRPr="00F76F0F">
                <w:rPr>
                  <w:rStyle w:val="a3"/>
                  <w:snapToGrid w:val="0"/>
                  <w:sz w:val="22"/>
                  <w:szCs w:val="22"/>
                  <w:lang w:val="en-US" w:eastAsia="en-US"/>
                </w:rPr>
                <w:t>zhytomyr</w:t>
              </w:r>
              <w:r w:rsidRPr="00F76F0F">
                <w:rPr>
                  <w:rStyle w:val="a3"/>
                  <w:snapToGrid w:val="0"/>
                  <w:sz w:val="22"/>
                  <w:szCs w:val="22"/>
                  <w:lang w:eastAsia="en-US"/>
                </w:rPr>
                <w:t>@</w:t>
              </w:r>
              <w:r w:rsidRPr="00F76F0F">
                <w:rPr>
                  <w:rStyle w:val="a3"/>
                  <w:snapToGrid w:val="0"/>
                  <w:sz w:val="22"/>
                  <w:szCs w:val="22"/>
                  <w:lang w:val="en-US" w:eastAsia="en-US"/>
                </w:rPr>
                <w:t>ukr</w:t>
              </w:r>
              <w:r w:rsidRPr="00F76F0F">
                <w:rPr>
                  <w:rStyle w:val="a3"/>
                  <w:snapToGrid w:val="0"/>
                  <w:sz w:val="22"/>
                  <w:szCs w:val="22"/>
                  <w:lang w:eastAsia="en-US"/>
                </w:rPr>
                <w:t>.</w:t>
              </w:r>
              <w:r w:rsidRPr="00F76F0F">
                <w:rPr>
                  <w:rStyle w:val="a3"/>
                  <w:snapToGrid w:val="0"/>
                  <w:sz w:val="22"/>
                  <w:szCs w:val="22"/>
                  <w:lang w:val="en-US" w:eastAsia="en-US"/>
                </w:rPr>
                <w:t>net</w:t>
              </w:r>
            </w:hyperlink>
          </w:p>
          <w:p w:rsidR="00D54FDC" w:rsidRDefault="00D54FDC" w:rsidP="002C1704">
            <w:pPr>
              <w:spacing w:line="276" w:lineRule="auto"/>
              <w:rPr>
                <w:snapToGrid w:val="0"/>
                <w:color w:val="000000"/>
                <w:sz w:val="22"/>
                <w:szCs w:val="22"/>
                <w:lang w:val="uk-UA" w:eastAsia="en-US"/>
              </w:rPr>
            </w:pPr>
            <w:r w:rsidRPr="00F76F0F">
              <w:rPr>
                <w:snapToGrid w:val="0"/>
                <w:color w:val="000000"/>
                <w:sz w:val="22"/>
                <w:szCs w:val="22"/>
                <w:lang w:val="uk-UA" w:eastAsia="en-US"/>
              </w:rPr>
              <w:t xml:space="preserve">моб.тел. </w:t>
            </w:r>
            <w:r>
              <w:rPr>
                <w:snapToGrid w:val="0"/>
                <w:color w:val="000000"/>
                <w:sz w:val="22"/>
                <w:szCs w:val="22"/>
                <w:lang w:val="uk-UA" w:eastAsia="en-US"/>
              </w:rPr>
              <w:t>067 600 97 07</w:t>
            </w:r>
          </w:p>
          <w:p w:rsidR="00D54FDC" w:rsidRPr="00F76F0F" w:rsidRDefault="00D54FDC" w:rsidP="002C1704">
            <w:pPr>
              <w:spacing w:line="276" w:lineRule="auto"/>
              <w:rPr>
                <w:snapToGrid w:val="0"/>
                <w:color w:val="000000"/>
                <w:sz w:val="22"/>
                <w:szCs w:val="22"/>
                <w:lang w:eastAsia="en-US"/>
              </w:rPr>
            </w:pPr>
            <w:r>
              <w:rPr>
                <w:snapToGrid w:val="0"/>
                <w:color w:val="000000"/>
                <w:sz w:val="22"/>
                <w:szCs w:val="22"/>
                <w:lang w:val="uk-UA" w:eastAsia="en-US"/>
              </w:rPr>
              <w:t xml:space="preserve">               </w:t>
            </w:r>
            <w:r w:rsidRPr="00F76F0F">
              <w:rPr>
                <w:snapToGrid w:val="0"/>
                <w:color w:val="000000"/>
                <w:sz w:val="22"/>
                <w:szCs w:val="22"/>
                <w:lang w:val="uk-UA" w:eastAsia="en-US"/>
              </w:rPr>
              <w:t>067 410 48 01</w:t>
            </w:r>
          </w:p>
          <w:p w:rsidR="00D54FDC" w:rsidRPr="00D54FDC" w:rsidRDefault="00D54FDC" w:rsidP="002C1704">
            <w:pPr>
              <w:spacing w:line="276" w:lineRule="auto"/>
              <w:rPr>
                <w:b/>
                <w:snapToGrid w:val="0"/>
                <w:color w:val="000000"/>
                <w:sz w:val="22"/>
                <w:szCs w:val="22"/>
                <w:lang w:eastAsia="en-US"/>
              </w:rPr>
            </w:pPr>
            <w:r>
              <w:rPr>
                <w:b/>
                <w:snapToGrid w:val="0"/>
                <w:color w:val="000000"/>
                <w:sz w:val="22"/>
                <w:szCs w:val="22"/>
                <w:lang w:val="en-US" w:eastAsia="en-US"/>
              </w:rPr>
              <w:t>ok</w:t>
            </w:r>
            <w:r w:rsidRPr="00D54FDC">
              <w:rPr>
                <w:b/>
                <w:snapToGrid w:val="0"/>
                <w:color w:val="000000"/>
                <w:sz w:val="22"/>
                <w:szCs w:val="22"/>
                <w:lang w:eastAsia="en-US"/>
              </w:rPr>
              <w:t>.</w:t>
            </w:r>
            <w:r>
              <w:rPr>
                <w:b/>
                <w:snapToGrid w:val="0"/>
                <w:color w:val="000000"/>
                <w:sz w:val="22"/>
                <w:szCs w:val="22"/>
                <w:lang w:val="en-US" w:eastAsia="en-US"/>
              </w:rPr>
              <w:t>zt</w:t>
            </w:r>
            <w:r w:rsidRPr="00D54FDC">
              <w:rPr>
                <w:b/>
                <w:snapToGrid w:val="0"/>
                <w:color w:val="000000"/>
                <w:sz w:val="22"/>
                <w:szCs w:val="22"/>
                <w:lang w:eastAsia="en-US"/>
              </w:rPr>
              <w:t>.</w:t>
            </w:r>
            <w:r>
              <w:rPr>
                <w:b/>
                <w:snapToGrid w:val="0"/>
                <w:color w:val="000000"/>
                <w:sz w:val="22"/>
                <w:szCs w:val="22"/>
                <w:lang w:val="en-US" w:eastAsia="en-US"/>
              </w:rPr>
              <w:t>ua</w:t>
            </w:r>
          </w:p>
          <w:p w:rsidR="00D54FDC" w:rsidRPr="00F76F0F" w:rsidRDefault="00D54FDC" w:rsidP="002C1704">
            <w:pPr>
              <w:spacing w:line="276" w:lineRule="auto"/>
              <w:rPr>
                <w:b/>
                <w:snapToGrid w:val="0"/>
                <w:color w:val="000000"/>
                <w:sz w:val="22"/>
                <w:szCs w:val="22"/>
                <w:lang w:val="uk-UA" w:eastAsia="en-US"/>
              </w:rPr>
            </w:pPr>
          </w:p>
          <w:p w:rsidR="00D54FDC" w:rsidRPr="00F76F0F" w:rsidRDefault="00D54FDC" w:rsidP="002C1704">
            <w:pPr>
              <w:spacing w:line="276" w:lineRule="auto"/>
              <w:rPr>
                <w:b/>
                <w:snapToGrid w:val="0"/>
                <w:color w:val="000000"/>
                <w:sz w:val="22"/>
                <w:szCs w:val="22"/>
                <w:lang w:eastAsia="en-US"/>
              </w:rPr>
            </w:pPr>
          </w:p>
          <w:p w:rsidR="00D54FDC" w:rsidRPr="00F76F0F" w:rsidRDefault="00D54FDC" w:rsidP="002C1704">
            <w:pPr>
              <w:spacing w:line="276" w:lineRule="auto"/>
              <w:rPr>
                <w:b/>
                <w:color w:val="000000"/>
                <w:sz w:val="22"/>
                <w:szCs w:val="22"/>
                <w:lang w:val="uk-UA" w:eastAsia="en-US"/>
              </w:rPr>
            </w:pPr>
            <w:r w:rsidRPr="00F76F0F">
              <w:rPr>
                <w:b/>
                <w:snapToGrid w:val="0"/>
                <w:color w:val="000000"/>
                <w:sz w:val="22"/>
                <w:szCs w:val="22"/>
                <w:lang w:eastAsia="en-US"/>
              </w:rPr>
              <w:t>Директор_________</w:t>
            </w:r>
            <w:r>
              <w:rPr>
                <w:b/>
                <w:snapToGrid w:val="0"/>
                <w:color w:val="000000"/>
                <w:sz w:val="22"/>
                <w:szCs w:val="22"/>
                <w:lang w:val="uk-UA" w:eastAsia="en-US"/>
              </w:rPr>
              <w:t>Світлана ВАСЮТА</w:t>
            </w:r>
          </w:p>
        </w:tc>
        <w:tc>
          <w:tcPr>
            <w:tcW w:w="5103" w:type="dxa"/>
          </w:tcPr>
          <w:p w:rsidR="00D54FDC" w:rsidRPr="00F76F0F" w:rsidRDefault="00D54FDC" w:rsidP="002C1704">
            <w:pPr>
              <w:spacing w:line="276" w:lineRule="auto"/>
              <w:jc w:val="center"/>
              <w:rPr>
                <w:b/>
                <w:snapToGrid w:val="0"/>
                <w:color w:val="000000"/>
                <w:sz w:val="22"/>
                <w:szCs w:val="22"/>
                <w:lang w:eastAsia="en-US"/>
              </w:rPr>
            </w:pPr>
            <w:r w:rsidRPr="00F76F0F">
              <w:rPr>
                <w:b/>
                <w:snapToGrid w:val="0"/>
                <w:color w:val="000000"/>
                <w:sz w:val="22"/>
                <w:szCs w:val="22"/>
                <w:lang w:eastAsia="en-US"/>
              </w:rPr>
              <w:t>ОРЕНДАР</w:t>
            </w:r>
          </w:p>
          <w:p w:rsidR="00D54FDC" w:rsidRPr="00F76F0F" w:rsidRDefault="00D54FDC" w:rsidP="002C1704">
            <w:pPr>
              <w:spacing w:line="276" w:lineRule="auto"/>
              <w:jc w:val="center"/>
              <w:rPr>
                <w:b/>
                <w:snapToGrid w:val="0"/>
                <w:color w:val="000000"/>
                <w:sz w:val="22"/>
                <w:szCs w:val="22"/>
                <w:lang w:eastAsia="en-US"/>
              </w:rPr>
            </w:pPr>
          </w:p>
          <w:p w:rsidR="00D54FDC" w:rsidRPr="00F76F0F" w:rsidRDefault="00D54FDC" w:rsidP="002C1704">
            <w:pPr>
              <w:spacing w:line="276" w:lineRule="auto"/>
              <w:rPr>
                <w:b/>
                <w:sz w:val="22"/>
                <w:szCs w:val="22"/>
                <w:lang w:val="uk-UA" w:eastAsia="en-US"/>
              </w:rPr>
            </w:pPr>
          </w:p>
          <w:p w:rsidR="00D54FDC" w:rsidRPr="00F76F0F" w:rsidRDefault="00D54FDC" w:rsidP="002C1704">
            <w:pPr>
              <w:spacing w:line="276" w:lineRule="auto"/>
              <w:rPr>
                <w:b/>
                <w:sz w:val="22"/>
                <w:szCs w:val="22"/>
                <w:lang w:val="uk-UA" w:eastAsia="en-US"/>
              </w:rPr>
            </w:pPr>
          </w:p>
          <w:p w:rsidR="00D54FDC" w:rsidRDefault="00D54FDC" w:rsidP="002C1704">
            <w:pPr>
              <w:spacing w:line="276" w:lineRule="auto"/>
              <w:rPr>
                <w:sz w:val="22"/>
                <w:szCs w:val="22"/>
                <w:lang w:val="uk-UA" w:eastAsia="en-US"/>
              </w:rPr>
            </w:pPr>
            <w:r>
              <w:rPr>
                <w:sz w:val="22"/>
                <w:szCs w:val="22"/>
                <w:lang w:val="uk-UA" w:eastAsia="en-US"/>
              </w:rPr>
              <w:t>Адреса</w:t>
            </w:r>
          </w:p>
          <w:p w:rsidR="00D54FDC" w:rsidRPr="00F76F0F" w:rsidRDefault="00D54FDC" w:rsidP="002C1704">
            <w:pPr>
              <w:spacing w:line="276" w:lineRule="auto"/>
              <w:rPr>
                <w:sz w:val="22"/>
                <w:szCs w:val="22"/>
                <w:lang w:val="uk-UA" w:eastAsia="en-US"/>
              </w:rPr>
            </w:pPr>
          </w:p>
          <w:p w:rsidR="00D54FDC" w:rsidRPr="00F76F0F" w:rsidRDefault="00D54FDC" w:rsidP="002C1704">
            <w:pPr>
              <w:spacing w:line="276" w:lineRule="auto"/>
              <w:rPr>
                <w:sz w:val="22"/>
                <w:szCs w:val="22"/>
                <w:lang w:val="uk-UA" w:eastAsia="en-US"/>
              </w:rPr>
            </w:pPr>
            <w:r>
              <w:rPr>
                <w:sz w:val="22"/>
                <w:szCs w:val="22"/>
                <w:lang w:val="uk-UA" w:eastAsia="en-US"/>
              </w:rPr>
              <w:t>тел.</w:t>
            </w:r>
          </w:p>
          <w:p w:rsidR="00D54FDC" w:rsidRPr="00F76F0F" w:rsidRDefault="00D54FDC" w:rsidP="002C1704">
            <w:pPr>
              <w:spacing w:line="276" w:lineRule="auto"/>
              <w:rPr>
                <w:snapToGrid w:val="0"/>
                <w:color w:val="000000"/>
                <w:sz w:val="22"/>
                <w:szCs w:val="22"/>
                <w:lang w:val="uk-UA" w:eastAsia="en-US"/>
              </w:rPr>
            </w:pPr>
            <w:r w:rsidRPr="00F76F0F">
              <w:rPr>
                <w:snapToGrid w:val="0"/>
                <w:color w:val="000000"/>
                <w:sz w:val="22"/>
                <w:szCs w:val="22"/>
                <w:lang w:eastAsia="en-US"/>
              </w:rPr>
              <w:t>Код за ЄДРПОУ</w:t>
            </w:r>
            <w:r>
              <w:rPr>
                <w:snapToGrid w:val="0"/>
                <w:color w:val="000000"/>
                <w:sz w:val="22"/>
                <w:szCs w:val="22"/>
                <w:lang w:val="uk-UA" w:eastAsia="en-US"/>
              </w:rPr>
              <w:t xml:space="preserve"> </w:t>
            </w:r>
          </w:p>
          <w:p w:rsidR="00D54FDC" w:rsidRPr="00F76F0F" w:rsidRDefault="00D54FDC" w:rsidP="002C1704">
            <w:pPr>
              <w:spacing w:line="276" w:lineRule="auto"/>
              <w:rPr>
                <w:sz w:val="22"/>
                <w:szCs w:val="22"/>
                <w:lang w:val="uk-UA" w:eastAsia="en-US"/>
              </w:rPr>
            </w:pPr>
            <w:r>
              <w:rPr>
                <w:sz w:val="22"/>
                <w:szCs w:val="22"/>
                <w:lang w:val="uk-UA" w:eastAsia="en-US"/>
              </w:rPr>
              <w:t>Банківські реквізити</w:t>
            </w:r>
          </w:p>
          <w:p w:rsidR="00D54FDC" w:rsidRPr="00F76F0F" w:rsidRDefault="00D54FDC" w:rsidP="002C1704">
            <w:pPr>
              <w:spacing w:line="276" w:lineRule="auto"/>
              <w:rPr>
                <w:snapToGrid w:val="0"/>
                <w:color w:val="000000"/>
                <w:sz w:val="22"/>
                <w:szCs w:val="22"/>
                <w:lang w:val="uk-UA" w:eastAsia="en-US"/>
              </w:rPr>
            </w:pPr>
          </w:p>
          <w:p w:rsidR="00D54FDC" w:rsidRDefault="00D54FDC" w:rsidP="002C1704">
            <w:pPr>
              <w:spacing w:line="276" w:lineRule="auto"/>
              <w:rPr>
                <w:snapToGrid w:val="0"/>
                <w:color w:val="000000"/>
                <w:sz w:val="22"/>
                <w:szCs w:val="22"/>
                <w:lang w:val="uk-UA" w:eastAsia="en-US"/>
              </w:rPr>
            </w:pPr>
            <w:r w:rsidRPr="00B45134">
              <w:rPr>
                <w:snapToGrid w:val="0"/>
                <w:color w:val="000000"/>
                <w:sz w:val="22"/>
                <w:szCs w:val="22"/>
                <w:lang w:val="uk-UA" w:eastAsia="en-US"/>
              </w:rPr>
              <w:t>Система оподаткування</w:t>
            </w:r>
          </w:p>
          <w:p w:rsidR="00D54FDC" w:rsidRPr="00B45134" w:rsidRDefault="00D54FDC" w:rsidP="002C1704">
            <w:pPr>
              <w:spacing w:line="276" w:lineRule="auto"/>
              <w:rPr>
                <w:snapToGrid w:val="0"/>
                <w:color w:val="000000"/>
                <w:sz w:val="22"/>
                <w:szCs w:val="22"/>
                <w:lang w:val="uk-UA" w:eastAsia="en-US"/>
              </w:rPr>
            </w:pPr>
          </w:p>
          <w:p w:rsidR="00D54FDC" w:rsidRPr="00B45134" w:rsidRDefault="00D54FDC" w:rsidP="002C1704">
            <w:pPr>
              <w:spacing w:line="276" w:lineRule="auto"/>
              <w:rPr>
                <w:snapToGrid w:val="0"/>
                <w:color w:val="000000"/>
                <w:sz w:val="22"/>
                <w:szCs w:val="22"/>
                <w:lang w:val="uk-UA" w:eastAsia="en-US"/>
              </w:rPr>
            </w:pPr>
            <w:r w:rsidRPr="00F76F0F">
              <w:rPr>
                <w:snapToGrid w:val="0"/>
                <w:color w:val="000000"/>
                <w:sz w:val="22"/>
                <w:szCs w:val="22"/>
                <w:lang w:val="en-US" w:eastAsia="en-US"/>
              </w:rPr>
              <w:t>e</w:t>
            </w:r>
            <w:r w:rsidRPr="00D54FDC">
              <w:rPr>
                <w:snapToGrid w:val="0"/>
                <w:color w:val="000000"/>
                <w:sz w:val="22"/>
                <w:szCs w:val="22"/>
                <w:lang w:eastAsia="en-US"/>
              </w:rPr>
              <w:t>-</w:t>
            </w:r>
            <w:r w:rsidRPr="00F76F0F">
              <w:rPr>
                <w:snapToGrid w:val="0"/>
                <w:color w:val="000000"/>
                <w:sz w:val="22"/>
                <w:szCs w:val="22"/>
                <w:lang w:val="en-US" w:eastAsia="en-US"/>
              </w:rPr>
              <w:t>mail</w:t>
            </w:r>
            <w:r w:rsidRPr="00D54FDC">
              <w:rPr>
                <w:snapToGrid w:val="0"/>
                <w:color w:val="000000"/>
                <w:sz w:val="22"/>
                <w:szCs w:val="22"/>
                <w:lang w:eastAsia="en-US"/>
              </w:rPr>
              <w:t xml:space="preserve">: </w:t>
            </w:r>
          </w:p>
          <w:p w:rsidR="00D54FDC" w:rsidRPr="00F76F0F" w:rsidRDefault="00D54FDC" w:rsidP="002C1704">
            <w:pPr>
              <w:spacing w:line="276" w:lineRule="auto"/>
              <w:rPr>
                <w:snapToGrid w:val="0"/>
                <w:color w:val="000000"/>
                <w:sz w:val="22"/>
                <w:szCs w:val="22"/>
                <w:lang w:val="uk-UA" w:eastAsia="en-US"/>
              </w:rPr>
            </w:pPr>
          </w:p>
          <w:p w:rsidR="00D54FDC" w:rsidRPr="00D54FDC" w:rsidRDefault="00D54FDC" w:rsidP="002C1704">
            <w:pPr>
              <w:spacing w:line="276" w:lineRule="auto"/>
              <w:rPr>
                <w:snapToGrid w:val="0"/>
                <w:color w:val="000000"/>
                <w:sz w:val="22"/>
                <w:szCs w:val="22"/>
                <w:lang w:eastAsia="en-US"/>
              </w:rPr>
            </w:pPr>
          </w:p>
          <w:p w:rsidR="00D54FDC" w:rsidRPr="00F76F0F" w:rsidRDefault="00D54FDC" w:rsidP="002C1704">
            <w:pPr>
              <w:spacing w:line="276" w:lineRule="auto"/>
              <w:rPr>
                <w:snapToGrid w:val="0"/>
                <w:color w:val="000000"/>
                <w:sz w:val="22"/>
                <w:szCs w:val="22"/>
                <w:u w:val="single"/>
                <w:lang w:val="uk-UA" w:eastAsia="en-US"/>
              </w:rPr>
            </w:pPr>
          </w:p>
          <w:p w:rsidR="00D54FDC" w:rsidRPr="00F76F0F" w:rsidRDefault="00D54FDC" w:rsidP="002C1704">
            <w:pPr>
              <w:spacing w:line="276" w:lineRule="auto"/>
              <w:rPr>
                <w:b/>
                <w:snapToGrid w:val="0"/>
                <w:color w:val="000000"/>
                <w:sz w:val="22"/>
                <w:szCs w:val="22"/>
                <w:lang w:val="uk-UA" w:eastAsia="en-US"/>
              </w:rPr>
            </w:pPr>
          </w:p>
          <w:p w:rsidR="00D54FDC" w:rsidRPr="00F76F0F" w:rsidRDefault="00D54FDC" w:rsidP="002C1704">
            <w:pPr>
              <w:spacing w:line="276" w:lineRule="auto"/>
              <w:rPr>
                <w:b/>
                <w:snapToGrid w:val="0"/>
                <w:color w:val="000000"/>
                <w:sz w:val="22"/>
                <w:szCs w:val="22"/>
                <w:lang w:val="uk-UA" w:eastAsia="en-US"/>
              </w:rPr>
            </w:pPr>
          </w:p>
          <w:p w:rsidR="00D54FDC" w:rsidRPr="00F76F0F" w:rsidRDefault="00D54FDC" w:rsidP="002C1704">
            <w:pPr>
              <w:spacing w:line="276" w:lineRule="auto"/>
              <w:rPr>
                <w:b/>
                <w:snapToGrid w:val="0"/>
                <w:color w:val="000000"/>
                <w:sz w:val="22"/>
                <w:szCs w:val="22"/>
                <w:lang w:val="uk-UA" w:eastAsia="en-US"/>
              </w:rPr>
            </w:pPr>
            <w:r w:rsidRPr="00F76F0F">
              <w:rPr>
                <w:b/>
                <w:snapToGrid w:val="0"/>
                <w:color w:val="000000"/>
                <w:sz w:val="22"/>
                <w:szCs w:val="22"/>
                <w:lang w:val="uk-UA" w:eastAsia="en-US"/>
              </w:rPr>
              <w:t>Директор</w:t>
            </w:r>
            <w:r>
              <w:rPr>
                <w:b/>
                <w:snapToGrid w:val="0"/>
                <w:color w:val="000000"/>
                <w:sz w:val="22"/>
                <w:szCs w:val="22"/>
                <w:lang w:val="uk-UA" w:eastAsia="en-US"/>
              </w:rPr>
              <w:t>__________________</w:t>
            </w:r>
          </w:p>
        </w:tc>
      </w:tr>
    </w:tbl>
    <w:p w:rsidR="00C8502B" w:rsidRPr="00730632" w:rsidRDefault="00C8502B" w:rsidP="00CD77D2">
      <w:pPr>
        <w:rPr>
          <w:lang w:val="uk-UA"/>
        </w:rPr>
      </w:pPr>
    </w:p>
    <w:sectPr w:rsidR="00C8502B" w:rsidRPr="00730632" w:rsidSect="00B45134">
      <w:pgSz w:w="11906" w:h="16838"/>
      <w:pgMar w:top="284" w:right="850" w:bottom="426"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054"/>
    <w:multiLevelType w:val="multilevel"/>
    <w:tmpl w:val="281E5054"/>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5DB82B81"/>
    <w:multiLevelType w:val="multilevel"/>
    <w:tmpl w:val="5DB82B81"/>
    <w:lvl w:ilvl="0">
      <w:start w:val="2"/>
      <w:numFmt w:val="bullet"/>
      <w:lvlText w:val="-"/>
      <w:lvlJc w:val="left"/>
      <w:pPr>
        <w:ind w:left="1065"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characterSpacingControl w:val="doNotCompress"/>
  <w:compat>
    <w:doNotLeaveBackslashAlone/>
  </w:compat>
  <w:rsids>
    <w:rsidRoot w:val="001333FB"/>
    <w:rsid w:val="0001448A"/>
    <w:rsid w:val="00092DA8"/>
    <w:rsid w:val="00097E04"/>
    <w:rsid w:val="000D2BAD"/>
    <w:rsid w:val="000E75E3"/>
    <w:rsid w:val="00107824"/>
    <w:rsid w:val="00126C78"/>
    <w:rsid w:val="001333FB"/>
    <w:rsid w:val="00153D88"/>
    <w:rsid w:val="0020642C"/>
    <w:rsid w:val="00276DBD"/>
    <w:rsid w:val="00294B58"/>
    <w:rsid w:val="00296C48"/>
    <w:rsid w:val="002B5B8B"/>
    <w:rsid w:val="002C4665"/>
    <w:rsid w:val="002D20EE"/>
    <w:rsid w:val="00312E82"/>
    <w:rsid w:val="00325C40"/>
    <w:rsid w:val="00374C85"/>
    <w:rsid w:val="003A34B3"/>
    <w:rsid w:val="003C238B"/>
    <w:rsid w:val="003C3954"/>
    <w:rsid w:val="003C7F3C"/>
    <w:rsid w:val="003D4C55"/>
    <w:rsid w:val="003D548C"/>
    <w:rsid w:val="003D6935"/>
    <w:rsid w:val="003E3100"/>
    <w:rsid w:val="003E7CAF"/>
    <w:rsid w:val="00421E6D"/>
    <w:rsid w:val="00421FEA"/>
    <w:rsid w:val="00427E23"/>
    <w:rsid w:val="004363B6"/>
    <w:rsid w:val="00463F13"/>
    <w:rsid w:val="0049644B"/>
    <w:rsid w:val="00496CE1"/>
    <w:rsid w:val="004A1D96"/>
    <w:rsid w:val="004A712B"/>
    <w:rsid w:val="004B5A46"/>
    <w:rsid w:val="004D4778"/>
    <w:rsid w:val="004D6336"/>
    <w:rsid w:val="00557DB9"/>
    <w:rsid w:val="00560C15"/>
    <w:rsid w:val="00591F4F"/>
    <w:rsid w:val="00592D8B"/>
    <w:rsid w:val="005A27B9"/>
    <w:rsid w:val="005A2FCB"/>
    <w:rsid w:val="005A3C22"/>
    <w:rsid w:val="005D338A"/>
    <w:rsid w:val="005D59D9"/>
    <w:rsid w:val="005D7ED5"/>
    <w:rsid w:val="00654C78"/>
    <w:rsid w:val="0067473A"/>
    <w:rsid w:val="00694920"/>
    <w:rsid w:val="006C7E13"/>
    <w:rsid w:val="006E5436"/>
    <w:rsid w:val="0072186B"/>
    <w:rsid w:val="00730632"/>
    <w:rsid w:val="00747AE8"/>
    <w:rsid w:val="00762845"/>
    <w:rsid w:val="007D461F"/>
    <w:rsid w:val="007E5C6C"/>
    <w:rsid w:val="00860F7B"/>
    <w:rsid w:val="008B7660"/>
    <w:rsid w:val="008C7EE4"/>
    <w:rsid w:val="008D51F1"/>
    <w:rsid w:val="0099402E"/>
    <w:rsid w:val="009B2A4F"/>
    <w:rsid w:val="009B7CEA"/>
    <w:rsid w:val="009C4D0E"/>
    <w:rsid w:val="00A414FB"/>
    <w:rsid w:val="00A5067F"/>
    <w:rsid w:val="00A77605"/>
    <w:rsid w:val="00B45134"/>
    <w:rsid w:val="00B71F26"/>
    <w:rsid w:val="00C27CC5"/>
    <w:rsid w:val="00C8502B"/>
    <w:rsid w:val="00CB41EA"/>
    <w:rsid w:val="00CC0762"/>
    <w:rsid w:val="00CC6B07"/>
    <w:rsid w:val="00CD77D2"/>
    <w:rsid w:val="00D54FDC"/>
    <w:rsid w:val="00D668E3"/>
    <w:rsid w:val="00DA2CA9"/>
    <w:rsid w:val="00DC2B2A"/>
    <w:rsid w:val="00DD0477"/>
    <w:rsid w:val="00E3448C"/>
    <w:rsid w:val="00E60200"/>
    <w:rsid w:val="00E65D17"/>
    <w:rsid w:val="00EC301D"/>
    <w:rsid w:val="00EC7648"/>
    <w:rsid w:val="00ED27DA"/>
    <w:rsid w:val="00F3375B"/>
    <w:rsid w:val="00F76F0F"/>
    <w:rsid w:val="00F87C28"/>
    <w:rsid w:val="00F96F09"/>
    <w:rsid w:val="00F97F52"/>
    <w:rsid w:val="301E6A69"/>
    <w:rsid w:val="3269788A"/>
    <w:rsid w:val="59F55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semiHidden="0" w:uiPriority="1"/>
    <w:lsdException w:name="Body Text" w:semiHidden="0" w:uiPriority="0"/>
    <w:lsdException w:name="Body Text Indent" w:semiHidden="0" w:uiPriority="0"/>
    <w:lsdException w:name="Subtitle" w:semiHidden="0" w:uiPriority="11" w:unhideWhenUsed="0" w:qFormat="1"/>
    <w:lsdException w:name="Body Text 2" w:semiHidden="0" w:qFormat="1"/>
    <w:lsdException w:name="Body Text 3" w:semiHidden="0" w:uiPriority="0"/>
    <w:lsdException w:name="Body Text Indent 2" w:semiHidden="0" w:uiPriority="0"/>
    <w:lsdException w:name="Body Text Indent 3" w:semiHidden="0" w:uiPriority="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02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02B"/>
    <w:rPr>
      <w:color w:val="0000FF"/>
      <w:u w:val="single"/>
    </w:rPr>
  </w:style>
  <w:style w:type="paragraph" w:styleId="2">
    <w:name w:val="Body Text 2"/>
    <w:basedOn w:val="a"/>
    <w:link w:val="20"/>
    <w:uiPriority w:val="99"/>
    <w:unhideWhenUsed/>
    <w:qFormat/>
    <w:rsid w:val="00C8502B"/>
    <w:pPr>
      <w:spacing w:after="120" w:line="480" w:lineRule="auto"/>
    </w:pPr>
  </w:style>
  <w:style w:type="character" w:customStyle="1" w:styleId="20">
    <w:name w:val="Основной текст 2 Знак"/>
    <w:basedOn w:val="a0"/>
    <w:link w:val="2"/>
    <w:uiPriority w:val="99"/>
    <w:semiHidden/>
    <w:rsid w:val="00C8502B"/>
    <w:rPr>
      <w:rFonts w:ascii="Times New Roman" w:eastAsia="Times New Roman" w:hAnsi="Times New Roman" w:cs="Times New Roman"/>
      <w:sz w:val="24"/>
      <w:szCs w:val="24"/>
      <w:lang w:eastAsia="ru-RU"/>
    </w:rPr>
  </w:style>
  <w:style w:type="paragraph" w:styleId="3">
    <w:name w:val="Body Text Indent 3"/>
    <w:basedOn w:val="a"/>
    <w:link w:val="30"/>
    <w:unhideWhenUsed/>
    <w:qFormat/>
    <w:rsid w:val="00C8502B"/>
    <w:pPr>
      <w:tabs>
        <w:tab w:val="left" w:pos="0"/>
      </w:tabs>
      <w:ind w:firstLine="540"/>
      <w:jc w:val="both"/>
    </w:pPr>
    <w:rPr>
      <w:sz w:val="22"/>
      <w:szCs w:val="22"/>
      <w:lang w:val="uk-UA"/>
    </w:rPr>
  </w:style>
  <w:style w:type="character" w:customStyle="1" w:styleId="30">
    <w:name w:val="Основной текст с отступом 3 Знак"/>
    <w:basedOn w:val="a0"/>
    <w:link w:val="3"/>
    <w:semiHidden/>
    <w:rsid w:val="00C8502B"/>
    <w:rPr>
      <w:rFonts w:ascii="Times New Roman" w:eastAsia="Times New Roman" w:hAnsi="Times New Roman" w:cs="Times New Roman"/>
      <w:lang w:val="uk-UA" w:eastAsia="ru-RU"/>
    </w:rPr>
  </w:style>
  <w:style w:type="paragraph" w:styleId="a4">
    <w:name w:val="Body Text"/>
    <w:basedOn w:val="a"/>
    <w:link w:val="a5"/>
    <w:unhideWhenUsed/>
    <w:rsid w:val="00C8502B"/>
    <w:rPr>
      <w:szCs w:val="20"/>
      <w:lang w:val="uk-UA"/>
    </w:rPr>
  </w:style>
  <w:style w:type="character" w:customStyle="1" w:styleId="a5">
    <w:name w:val="Основной текст Знак"/>
    <w:basedOn w:val="a0"/>
    <w:link w:val="a4"/>
    <w:semiHidden/>
    <w:rsid w:val="00C8502B"/>
    <w:rPr>
      <w:rFonts w:ascii="Times New Roman" w:eastAsia="Times New Roman" w:hAnsi="Times New Roman" w:cs="Times New Roman"/>
      <w:sz w:val="24"/>
      <w:szCs w:val="20"/>
      <w:lang w:val="uk-UA" w:eastAsia="ru-RU"/>
    </w:rPr>
  </w:style>
  <w:style w:type="paragraph" w:styleId="a6">
    <w:name w:val="Body Text Indent"/>
    <w:basedOn w:val="a"/>
    <w:link w:val="a7"/>
    <w:unhideWhenUsed/>
    <w:rsid w:val="00C8502B"/>
    <w:pPr>
      <w:ind w:firstLine="567"/>
      <w:jc w:val="both"/>
    </w:pPr>
    <w:rPr>
      <w:szCs w:val="20"/>
      <w:lang w:val="uk-UA" w:eastAsia="en-US"/>
    </w:rPr>
  </w:style>
  <w:style w:type="character" w:customStyle="1" w:styleId="a7">
    <w:name w:val="Основной текст с отступом Знак"/>
    <w:basedOn w:val="a0"/>
    <w:link w:val="a6"/>
    <w:rsid w:val="00C8502B"/>
    <w:rPr>
      <w:rFonts w:ascii="Times New Roman" w:eastAsia="Times New Roman" w:hAnsi="Times New Roman" w:cs="Times New Roman"/>
      <w:sz w:val="24"/>
      <w:szCs w:val="20"/>
      <w:lang w:val="uk-UA"/>
    </w:rPr>
  </w:style>
  <w:style w:type="paragraph" w:styleId="a8">
    <w:name w:val="Title"/>
    <w:basedOn w:val="a"/>
    <w:link w:val="a9"/>
    <w:qFormat/>
    <w:rsid w:val="00C8502B"/>
    <w:pPr>
      <w:jc w:val="center"/>
    </w:pPr>
    <w:rPr>
      <w:b/>
      <w:bCs/>
      <w:lang w:val="uk-UA"/>
    </w:rPr>
  </w:style>
  <w:style w:type="character" w:customStyle="1" w:styleId="a9">
    <w:name w:val="Название Знак"/>
    <w:basedOn w:val="a0"/>
    <w:link w:val="a8"/>
    <w:qFormat/>
    <w:rsid w:val="00C8502B"/>
    <w:rPr>
      <w:rFonts w:ascii="Times New Roman" w:eastAsia="Times New Roman" w:hAnsi="Times New Roman" w:cs="Times New Roman"/>
      <w:b/>
      <w:bCs/>
      <w:sz w:val="24"/>
      <w:szCs w:val="24"/>
      <w:lang w:val="uk-UA" w:eastAsia="ru-RU"/>
    </w:rPr>
  </w:style>
  <w:style w:type="paragraph" w:styleId="31">
    <w:name w:val="Body Text 3"/>
    <w:basedOn w:val="a"/>
    <w:link w:val="32"/>
    <w:unhideWhenUsed/>
    <w:rsid w:val="00C8502B"/>
    <w:pPr>
      <w:jc w:val="center"/>
    </w:pPr>
    <w:rPr>
      <w:b/>
      <w:sz w:val="22"/>
      <w:szCs w:val="22"/>
      <w:lang w:val="uk-UA"/>
    </w:rPr>
  </w:style>
  <w:style w:type="character" w:customStyle="1" w:styleId="32">
    <w:name w:val="Основной текст 3 Знак"/>
    <w:basedOn w:val="a0"/>
    <w:link w:val="31"/>
    <w:semiHidden/>
    <w:qFormat/>
    <w:rsid w:val="00C8502B"/>
    <w:rPr>
      <w:rFonts w:ascii="Times New Roman" w:eastAsia="Times New Roman" w:hAnsi="Times New Roman" w:cs="Times New Roman"/>
      <w:b/>
      <w:lang w:val="uk-UA" w:eastAsia="ru-RU"/>
    </w:rPr>
  </w:style>
  <w:style w:type="paragraph" w:styleId="21">
    <w:name w:val="Body Text Indent 2"/>
    <w:basedOn w:val="a"/>
    <w:link w:val="22"/>
    <w:unhideWhenUsed/>
    <w:rsid w:val="00C8502B"/>
    <w:pPr>
      <w:ind w:firstLine="567"/>
      <w:jc w:val="both"/>
    </w:pPr>
    <w:rPr>
      <w:bCs/>
      <w:sz w:val="22"/>
      <w:szCs w:val="22"/>
      <w:lang w:val="uk-UA"/>
    </w:rPr>
  </w:style>
  <w:style w:type="character" w:customStyle="1" w:styleId="22">
    <w:name w:val="Основной текст с отступом 2 Знак"/>
    <w:basedOn w:val="a0"/>
    <w:link w:val="21"/>
    <w:semiHidden/>
    <w:rsid w:val="00C8502B"/>
    <w:rPr>
      <w:rFonts w:ascii="Times New Roman" w:eastAsia="Times New Roman" w:hAnsi="Times New Roman" w:cs="Times New Roman"/>
      <w:bCs/>
      <w:lang w:val="uk-UA" w:eastAsia="ru-RU"/>
    </w:rPr>
  </w:style>
  <w:style w:type="paragraph" w:styleId="aa">
    <w:name w:val="List Paragraph"/>
    <w:basedOn w:val="a"/>
    <w:uiPriority w:val="34"/>
    <w:qFormat/>
    <w:rsid w:val="00C8502B"/>
    <w:pPr>
      <w:ind w:left="720"/>
      <w:contextualSpacing/>
    </w:pPr>
  </w:style>
  <w:style w:type="character" w:customStyle="1" w:styleId="23">
    <w:name w:val="Основний текст (2)_"/>
    <w:basedOn w:val="a0"/>
    <w:link w:val="24"/>
    <w:uiPriority w:val="99"/>
    <w:locked/>
    <w:rsid w:val="00730632"/>
    <w:rPr>
      <w:rFonts w:ascii="Segoe UI" w:hAnsi="Segoe UI" w:cs="Segoe UI"/>
      <w:shd w:val="clear" w:color="auto" w:fill="FFFFFF"/>
    </w:rPr>
  </w:style>
  <w:style w:type="paragraph" w:customStyle="1" w:styleId="24">
    <w:name w:val="Основний текст (2)"/>
    <w:basedOn w:val="a"/>
    <w:link w:val="23"/>
    <w:uiPriority w:val="99"/>
    <w:rsid w:val="00730632"/>
    <w:pPr>
      <w:widowControl w:val="0"/>
      <w:shd w:val="clear" w:color="auto" w:fill="FFFFFF"/>
      <w:spacing w:line="504" w:lineRule="exact"/>
    </w:pPr>
    <w:rPr>
      <w:rFonts w:ascii="Segoe UI" w:eastAsia="Calibri" w:hAnsi="Segoe UI" w:cs="Segoe UI"/>
      <w:sz w:val="20"/>
      <w:szCs w:val="20"/>
    </w:rPr>
  </w:style>
</w:styles>
</file>

<file path=word/webSettings.xml><?xml version="1.0" encoding="utf-8"?>
<w:webSettings xmlns:r="http://schemas.openxmlformats.org/officeDocument/2006/relationships" xmlns:w="http://schemas.openxmlformats.org/wordprocessingml/2006/main">
  <w:divs>
    <w:div w:id="13745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zhytomyr@ukr.net" TargetMode="External"/><Relationship Id="rId5" Type="http://schemas.openxmlformats.org/officeDocument/2006/relationships/hyperlink" Target="mailto:ok-zhytomyr@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Svetlana</cp:lastModifiedBy>
  <cp:revision>2</cp:revision>
  <cp:lastPrinted>2023-09-11T11:11:00Z</cp:lastPrinted>
  <dcterms:created xsi:type="dcterms:W3CDTF">2025-06-18T08:16:00Z</dcterms:created>
  <dcterms:modified xsi:type="dcterms:W3CDTF">2025-06-18T08:16:00Z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6146C11B951B4F99AC25F10E8AE2A531</vt:lpwstr>
  </property>
</Properties>
</file>